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A98C4">
      <w:pPr>
        <w:spacing w:line="480" w:lineRule="exact"/>
        <w:rPr>
          <w:rFonts w:ascii="宋体" w:hAnsi="宋体" w:cs="宋体"/>
          <w:sz w:val="28"/>
          <w:szCs w:val="28"/>
        </w:rPr>
      </w:pPr>
      <w:bookmarkStart w:id="0" w:name="_GoBack"/>
      <w:bookmarkEnd w:id="0"/>
      <w:r>
        <w:rPr>
          <w:rFonts w:hint="eastAsia" w:ascii="宋体" w:hAnsi="宋体" w:cs="宋体"/>
          <w:sz w:val="28"/>
          <w:szCs w:val="28"/>
        </w:rPr>
        <w:t>合同编号：</w:t>
      </w:r>
      <w:r>
        <w:rPr>
          <w:rFonts w:hint="eastAsia" w:ascii="宋体" w:hAnsi="宋体" w:cs="宋体"/>
          <w:sz w:val="28"/>
          <w:szCs w:val="28"/>
          <w:u w:val="single"/>
        </w:rPr>
        <w:t xml:space="preserve">              </w:t>
      </w:r>
    </w:p>
    <w:p w14:paraId="50F376F6">
      <w:pPr>
        <w:spacing w:line="480" w:lineRule="exact"/>
        <w:ind w:firstLine="560" w:firstLineChars="200"/>
        <w:rPr>
          <w:rFonts w:ascii="宋体" w:hAnsi="宋体" w:cs="宋体"/>
          <w:sz w:val="28"/>
          <w:szCs w:val="28"/>
        </w:rPr>
      </w:pPr>
    </w:p>
    <w:p w14:paraId="2727A5EB">
      <w:pPr>
        <w:spacing w:line="480" w:lineRule="exact"/>
        <w:jc w:val="center"/>
        <w:rPr>
          <w:rFonts w:ascii="宋体" w:hAnsi="宋体" w:cs="宋体"/>
          <w:bCs/>
          <w:color w:val="000000"/>
          <w:sz w:val="48"/>
          <w:szCs w:val="48"/>
        </w:rPr>
      </w:pPr>
      <w:r>
        <w:rPr>
          <w:rFonts w:hint="eastAsia" w:ascii="宋体" w:hAnsi="宋体" w:cs="宋体"/>
          <w:bCs/>
          <w:color w:val="000000"/>
          <w:sz w:val="48"/>
          <w:szCs w:val="48"/>
        </w:rPr>
        <w:t>厂房租赁合同</w:t>
      </w:r>
    </w:p>
    <w:p w14:paraId="3714E716">
      <w:pPr>
        <w:spacing w:line="480" w:lineRule="exact"/>
        <w:ind w:firstLine="560" w:firstLineChars="200"/>
        <w:rPr>
          <w:rFonts w:ascii="宋体" w:hAnsi="宋体" w:cs="宋体"/>
          <w:sz w:val="28"/>
          <w:szCs w:val="28"/>
        </w:rPr>
      </w:pPr>
    </w:p>
    <w:p w14:paraId="3E7F8F8F">
      <w:pPr>
        <w:spacing w:line="440" w:lineRule="exact"/>
        <w:rPr>
          <w:rFonts w:ascii="宋体" w:hAnsi="宋体" w:cs="宋体"/>
          <w:sz w:val="28"/>
          <w:szCs w:val="28"/>
        </w:rPr>
      </w:pPr>
      <w:r>
        <w:rPr>
          <w:rFonts w:hint="eastAsia" w:ascii="宋体" w:hAnsi="宋体" w:cs="宋体"/>
          <w:sz w:val="28"/>
          <w:szCs w:val="28"/>
        </w:rPr>
        <w:t>出租方（以下简称甲方）：</w:t>
      </w:r>
      <w:r>
        <w:rPr>
          <w:rFonts w:hint="eastAsia" w:ascii="宋体" w:hAnsi="宋体" w:cs="宋体"/>
          <w:sz w:val="32"/>
          <w:szCs w:val="32"/>
        </w:rPr>
        <w:t>广州市番禺区大龙街茶东村股份合作经济社</w:t>
      </w:r>
      <w:r>
        <w:rPr>
          <w:rFonts w:hint="eastAsia" w:ascii="宋体" w:hAnsi="宋体" w:cs="宋体"/>
          <w:sz w:val="28"/>
          <w:szCs w:val="28"/>
        </w:rPr>
        <w:t xml:space="preserve">                                             </w:t>
      </w:r>
    </w:p>
    <w:p w14:paraId="60577C06">
      <w:pPr>
        <w:spacing w:line="440" w:lineRule="exact"/>
        <w:rPr>
          <w:rFonts w:ascii="宋体" w:hAnsi="宋体" w:cs="宋体"/>
          <w:sz w:val="28"/>
          <w:szCs w:val="28"/>
        </w:rPr>
      </w:pPr>
      <w:r>
        <w:rPr>
          <w:rFonts w:hint="eastAsia" w:ascii="宋体" w:hAnsi="宋体" w:cs="宋体"/>
          <w:sz w:val="28"/>
          <w:szCs w:val="28"/>
        </w:rPr>
        <w:t xml:space="preserve">法定代表人:      </w:t>
      </w:r>
    </w:p>
    <w:p w14:paraId="784EBB5C">
      <w:pPr>
        <w:spacing w:line="440" w:lineRule="exact"/>
        <w:rPr>
          <w:rFonts w:ascii="宋体" w:hAnsi="宋体" w:cs="宋体"/>
          <w:sz w:val="28"/>
          <w:szCs w:val="28"/>
        </w:rPr>
      </w:pPr>
      <w:r>
        <w:rPr>
          <w:rFonts w:hint="eastAsia" w:ascii="宋体" w:hAnsi="宋体" w:cs="宋体"/>
          <w:sz w:val="32"/>
          <w:szCs w:val="32"/>
        </w:rPr>
        <w:t>联系地址：</w:t>
      </w:r>
      <w:r>
        <w:rPr>
          <w:rFonts w:hint="eastAsia" w:ascii="宋体" w:hAnsi="宋体" w:cs="宋体"/>
          <w:sz w:val="28"/>
          <w:szCs w:val="28"/>
        </w:rPr>
        <w:t xml:space="preserve"> 大龙街茶东路26号                                                    </w:t>
      </w:r>
    </w:p>
    <w:p w14:paraId="2F364D57">
      <w:pPr>
        <w:spacing w:line="440" w:lineRule="exact"/>
        <w:rPr>
          <w:rFonts w:ascii="宋体" w:hAnsi="宋体" w:cs="宋体"/>
          <w:sz w:val="28"/>
          <w:szCs w:val="28"/>
        </w:rPr>
      </w:pPr>
      <w:r>
        <w:rPr>
          <w:rFonts w:hint="eastAsia" w:ascii="宋体" w:hAnsi="宋体" w:cs="宋体"/>
          <w:sz w:val="28"/>
          <w:szCs w:val="28"/>
        </w:rPr>
        <w:t xml:space="preserve">联系电话： 020-84850111                                                           </w:t>
      </w:r>
    </w:p>
    <w:p w14:paraId="36911831">
      <w:pPr>
        <w:spacing w:line="440" w:lineRule="exact"/>
        <w:rPr>
          <w:rFonts w:ascii="宋体" w:hAnsi="宋体" w:cs="宋体"/>
          <w:sz w:val="28"/>
          <w:szCs w:val="28"/>
        </w:rPr>
      </w:pPr>
      <w:r>
        <w:rPr>
          <w:rFonts w:hint="eastAsia" w:ascii="宋体" w:hAnsi="宋体" w:cs="宋体"/>
          <w:sz w:val="28"/>
          <w:szCs w:val="28"/>
        </w:rPr>
        <w:t xml:space="preserve">                        </w:t>
      </w:r>
    </w:p>
    <w:p w14:paraId="3213E659">
      <w:pPr>
        <w:spacing w:line="440" w:lineRule="exact"/>
        <w:rPr>
          <w:rFonts w:ascii="宋体" w:hAnsi="宋体" w:cs="宋体"/>
          <w:sz w:val="28"/>
          <w:szCs w:val="28"/>
        </w:rPr>
      </w:pPr>
      <w:r>
        <w:rPr>
          <w:rFonts w:hint="eastAsia" w:ascii="宋体" w:hAnsi="宋体" w:cs="宋体"/>
          <w:sz w:val="28"/>
          <w:szCs w:val="28"/>
        </w:rPr>
        <w:t xml:space="preserve">承租方（以下简称乙方）：                                             </w:t>
      </w:r>
    </w:p>
    <w:p w14:paraId="03C6BA0D">
      <w:pPr>
        <w:spacing w:line="440" w:lineRule="exact"/>
        <w:rPr>
          <w:rFonts w:ascii="宋体" w:hAnsi="宋体" w:cs="宋体"/>
          <w:sz w:val="28"/>
          <w:szCs w:val="28"/>
        </w:rPr>
      </w:pPr>
      <w:r>
        <w:rPr>
          <w:rFonts w:hint="eastAsia" w:ascii="宋体" w:hAnsi="宋体" w:cs="宋体"/>
          <w:sz w:val="28"/>
          <w:szCs w:val="28"/>
        </w:rPr>
        <w:t xml:space="preserve">统一社会信用代码/身份证号码： </w:t>
      </w:r>
    </w:p>
    <w:p w14:paraId="2947C54D">
      <w:pPr>
        <w:spacing w:line="440" w:lineRule="exact"/>
        <w:rPr>
          <w:rFonts w:ascii="宋体" w:hAnsi="宋体" w:cs="宋体"/>
          <w:sz w:val="28"/>
          <w:szCs w:val="28"/>
        </w:rPr>
      </w:pPr>
      <w:r>
        <w:rPr>
          <w:rFonts w:hint="eastAsia" w:ascii="宋体" w:hAnsi="宋体" w:cs="宋体"/>
          <w:sz w:val="28"/>
          <w:szCs w:val="28"/>
        </w:rPr>
        <w:t xml:space="preserve">法人代表：                                                                            </w:t>
      </w:r>
    </w:p>
    <w:p w14:paraId="71040B0E">
      <w:pPr>
        <w:spacing w:line="440" w:lineRule="exact"/>
        <w:rPr>
          <w:rFonts w:ascii="宋体" w:hAnsi="宋体" w:cs="宋体"/>
          <w:sz w:val="28"/>
          <w:szCs w:val="28"/>
        </w:rPr>
      </w:pPr>
      <w:r>
        <w:rPr>
          <w:rFonts w:hint="eastAsia" w:ascii="宋体" w:hAnsi="宋体" w:cs="宋体"/>
          <w:sz w:val="28"/>
          <w:szCs w:val="28"/>
        </w:rPr>
        <w:t xml:space="preserve">联系电话：               </w:t>
      </w:r>
    </w:p>
    <w:p w14:paraId="2787C593">
      <w:pPr>
        <w:spacing w:line="600" w:lineRule="exact"/>
        <w:rPr>
          <w:rFonts w:ascii="宋体" w:hAnsi="宋体" w:cs="宋体"/>
          <w:sz w:val="28"/>
          <w:szCs w:val="28"/>
        </w:rPr>
      </w:pPr>
      <w:r>
        <w:rPr>
          <w:rFonts w:hint="eastAsia" w:ascii="宋体" w:hAnsi="宋体" w:cs="宋体"/>
          <w:sz w:val="28"/>
          <w:szCs w:val="28"/>
        </w:rPr>
        <w:t xml:space="preserve">联系地址：                      </w:t>
      </w:r>
    </w:p>
    <w:p w14:paraId="1EB35506">
      <w:pPr>
        <w:spacing w:line="480" w:lineRule="exact"/>
        <w:rPr>
          <w:rFonts w:ascii="宋体" w:hAnsi="宋体" w:cs="宋体"/>
          <w:sz w:val="28"/>
          <w:szCs w:val="28"/>
        </w:rPr>
      </w:pPr>
    </w:p>
    <w:p w14:paraId="60D178A1">
      <w:pPr>
        <w:spacing w:line="480" w:lineRule="exact"/>
        <w:ind w:firstLine="560" w:firstLineChars="200"/>
        <w:rPr>
          <w:rFonts w:ascii="宋体" w:hAnsi="宋体" w:cs="宋体"/>
          <w:color w:val="000000"/>
          <w:sz w:val="28"/>
          <w:szCs w:val="28"/>
        </w:rPr>
      </w:pPr>
      <w:r>
        <w:rPr>
          <w:rFonts w:hint="eastAsia" w:ascii="宋体" w:hAnsi="宋体" w:cs="宋体"/>
          <w:color w:val="000000"/>
          <w:sz w:val="28"/>
          <w:szCs w:val="28"/>
        </w:rPr>
        <w:t>根据《中国人民共和国民法典》及有关法律法规，本着平等、自愿、公平、诚信、有偿的原则，甲乙双方经平等协商，就厂房租赁事宜签订本合同。</w:t>
      </w:r>
    </w:p>
    <w:p w14:paraId="5F0DB431">
      <w:pPr>
        <w:spacing w:line="480" w:lineRule="exact"/>
        <w:ind w:firstLine="562" w:firstLineChars="200"/>
        <w:rPr>
          <w:rFonts w:ascii="宋体" w:hAnsi="宋体" w:cs="宋体"/>
          <w:b/>
          <w:color w:val="000000"/>
          <w:sz w:val="28"/>
          <w:szCs w:val="28"/>
        </w:rPr>
      </w:pPr>
      <w:r>
        <w:rPr>
          <w:rFonts w:hint="eastAsia" w:ascii="宋体" w:hAnsi="宋体" w:cs="宋体"/>
          <w:b/>
          <w:color w:val="000000"/>
          <w:sz w:val="28"/>
          <w:szCs w:val="28"/>
        </w:rPr>
        <w:t>第一条  厂房概况</w:t>
      </w:r>
    </w:p>
    <w:p w14:paraId="2BC6B7BC">
      <w:pPr>
        <w:snapToGrid w:val="0"/>
        <w:spacing w:line="480" w:lineRule="exact"/>
        <w:ind w:firstLine="560" w:firstLineChars="200"/>
        <w:rPr>
          <w:rFonts w:ascii="宋体" w:hAnsi="宋体" w:cs="宋体"/>
          <w:sz w:val="28"/>
          <w:szCs w:val="28"/>
        </w:rPr>
      </w:pPr>
      <w:r>
        <w:rPr>
          <w:rFonts w:hint="eastAsia" w:ascii="宋体" w:hAnsi="宋体" w:cs="宋体"/>
          <w:color w:val="000000"/>
          <w:sz w:val="28"/>
          <w:szCs w:val="28"/>
        </w:rPr>
        <w:t>（一）甲方将位于</w:t>
      </w:r>
      <w:r>
        <w:rPr>
          <w:rFonts w:hint="eastAsia" w:ascii="宋体" w:hAnsi="宋体" w:cs="宋体"/>
          <w:sz w:val="28"/>
          <w:szCs w:val="28"/>
        </w:rPr>
        <w:t>广州市番禺区大龙街茶东村东盛路30号厂房</w:t>
      </w:r>
      <w:r>
        <w:rPr>
          <w:rFonts w:hint="eastAsia" w:ascii="宋体" w:hAnsi="宋体" w:cs="宋体"/>
          <w:color w:val="000000"/>
          <w:sz w:val="28"/>
          <w:szCs w:val="28"/>
        </w:rPr>
        <w:t>出租给乙方使用，计租面积830平方米</w:t>
      </w:r>
      <w:r>
        <w:rPr>
          <w:rFonts w:hint="eastAsia" w:ascii="宋体" w:hAnsi="宋体" w:cs="宋体"/>
          <w:color w:val="0C0C0C"/>
          <w:sz w:val="28"/>
          <w:szCs w:val="28"/>
        </w:rPr>
        <w:t>（见附图）</w:t>
      </w:r>
      <w:r>
        <w:rPr>
          <w:rFonts w:hint="eastAsia" w:ascii="宋体" w:hAnsi="宋体" w:cs="宋体"/>
          <w:color w:val="000000"/>
          <w:sz w:val="28"/>
          <w:szCs w:val="28"/>
        </w:rPr>
        <w:t>。</w:t>
      </w:r>
      <w:r>
        <w:rPr>
          <w:rFonts w:hint="eastAsia" w:ascii="宋体" w:hAnsi="宋体" w:cs="宋体"/>
          <w:sz w:val="28"/>
          <w:szCs w:val="28"/>
        </w:rPr>
        <w:t>该租赁物由乙方通过公开竞投的方式由乙方竞得。</w:t>
      </w:r>
    </w:p>
    <w:p w14:paraId="01836B69">
      <w:pPr>
        <w:snapToGrid w:val="0"/>
        <w:spacing w:line="480" w:lineRule="exact"/>
        <w:ind w:firstLine="560" w:firstLineChars="200"/>
        <w:rPr>
          <w:rFonts w:ascii="宋体" w:hAnsi="宋体" w:cs="宋体"/>
          <w:sz w:val="28"/>
          <w:szCs w:val="28"/>
        </w:rPr>
      </w:pPr>
      <w:r>
        <w:rPr>
          <w:rFonts w:hint="eastAsia" w:ascii="宋体" w:hAnsi="宋体" w:cs="宋体"/>
          <w:sz w:val="28"/>
          <w:szCs w:val="28"/>
        </w:rPr>
        <w:t>（二）该租赁物属甲方村集体所有。本租赁物的土地性质是集体用地，乙方须依法经营，并自行办理按规定应领取的经营所需的有关证照（许可证或合格证），甲方给予协助，费用由乙方支付，且乙方对在租赁物内的活动及其后果承担全部经济及法律责任。甲方对乙方申领相关证照结果不作任何承诺，不承担任何责任。</w:t>
      </w:r>
    </w:p>
    <w:p w14:paraId="29BC52E5">
      <w:pPr>
        <w:snapToGrid w:val="0"/>
        <w:spacing w:line="480" w:lineRule="exact"/>
        <w:ind w:firstLine="560" w:firstLineChars="200"/>
        <w:rPr>
          <w:rFonts w:ascii="宋体" w:hAnsi="宋体" w:cs="宋体"/>
          <w:sz w:val="28"/>
          <w:szCs w:val="28"/>
        </w:rPr>
      </w:pPr>
      <w:r>
        <w:rPr>
          <w:rFonts w:hint="eastAsia" w:ascii="宋体" w:hAnsi="宋体" w:cs="宋体"/>
          <w:sz w:val="28"/>
          <w:szCs w:val="28"/>
        </w:rPr>
        <w:t>（三）甲方已毫无保留地清楚告知该租赁物没有土地使用权证和房地产权证和无报建及消防手续等现状，乙方在竞投前以及签订本合同前已亲临现场察看，已了解并接受租赁物的现状、瑕疵及各项现场情况，同意承租，仅用于</w:t>
      </w:r>
      <w:r>
        <w:rPr>
          <w:rFonts w:hint="eastAsia" w:ascii="宋体" w:hAnsi="宋体" w:cs="宋体"/>
          <w:sz w:val="28"/>
          <w:szCs w:val="28"/>
          <w:u w:val="single"/>
        </w:rPr>
        <w:t xml:space="preserve"> 工业 </w:t>
      </w:r>
      <w:r>
        <w:rPr>
          <w:rFonts w:hint="eastAsia" w:ascii="宋体" w:hAnsi="宋体" w:cs="宋体"/>
          <w:sz w:val="28"/>
          <w:szCs w:val="28"/>
        </w:rPr>
        <w:t>用途，但不得用作冷库，废品回收等，用途必须符合法律法规规定和合同约定，未经甲方同意，乙方不得擅自改变租赁物用途。</w:t>
      </w:r>
      <w:r>
        <w:rPr>
          <w:rFonts w:hint="eastAsia" w:ascii="宋体" w:hAnsi="宋体" w:cs="宋体"/>
          <w:color w:val="0C0C0C"/>
          <w:sz w:val="28"/>
          <w:szCs w:val="28"/>
        </w:rPr>
        <w:t>如乙方需要改变生产行业或改变厂房用途的，必须向甲方提出书面申请，征得甲方书面同意后方可变更。</w:t>
      </w:r>
      <w:r>
        <w:rPr>
          <w:rFonts w:hint="eastAsia" w:ascii="宋体" w:hAnsi="宋体" w:cs="宋体"/>
          <w:sz w:val="28"/>
          <w:szCs w:val="28"/>
        </w:rPr>
        <w:t>乙方任何时候不得以租赁物无产权证、无报建及消防手续为理由主张合同无效、要求解除合同、主张损害赔偿或主张甲方违约。</w:t>
      </w:r>
    </w:p>
    <w:p w14:paraId="38C4D410">
      <w:pPr>
        <w:spacing w:line="480" w:lineRule="exact"/>
        <w:ind w:firstLine="562" w:firstLineChars="200"/>
        <w:rPr>
          <w:rFonts w:ascii="宋体" w:hAnsi="宋体" w:cs="宋体"/>
          <w:b/>
          <w:color w:val="000000"/>
          <w:sz w:val="28"/>
          <w:szCs w:val="28"/>
        </w:rPr>
      </w:pPr>
      <w:r>
        <w:rPr>
          <w:rFonts w:hint="eastAsia" w:ascii="宋体" w:hAnsi="宋体" w:cs="宋体"/>
          <w:b/>
          <w:color w:val="000000"/>
          <w:sz w:val="28"/>
          <w:szCs w:val="28"/>
        </w:rPr>
        <w:t>第二条  租赁期限</w:t>
      </w:r>
    </w:p>
    <w:p w14:paraId="720849FB">
      <w:pPr>
        <w:spacing w:line="480" w:lineRule="exact"/>
        <w:ind w:firstLine="560" w:firstLineChars="200"/>
        <w:rPr>
          <w:rFonts w:ascii="宋体" w:hAnsi="宋体" w:cs="宋体"/>
          <w:sz w:val="28"/>
          <w:szCs w:val="28"/>
        </w:rPr>
      </w:pPr>
      <w:r>
        <w:rPr>
          <w:rFonts w:hint="eastAsia" w:ascii="宋体" w:hAnsi="宋体" w:cs="宋体"/>
          <w:sz w:val="28"/>
          <w:szCs w:val="28"/>
        </w:rPr>
        <w:t>本合同下的厂房租赁期为</w:t>
      </w:r>
      <w:r>
        <w:rPr>
          <w:rFonts w:hint="eastAsia" w:ascii="宋体" w:hAnsi="宋体" w:cs="宋体"/>
          <w:sz w:val="28"/>
          <w:szCs w:val="28"/>
          <w:u w:val="single"/>
        </w:rPr>
        <w:t>18</w:t>
      </w:r>
      <w:r>
        <w:rPr>
          <w:rFonts w:hint="eastAsia" w:ascii="宋体" w:hAnsi="宋体" w:cs="宋体"/>
          <w:sz w:val="28"/>
          <w:szCs w:val="28"/>
        </w:rPr>
        <w:t>年，自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日起至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日止。（注：2025年  月  日-2025年  月   日为免租期)</w:t>
      </w:r>
    </w:p>
    <w:p w14:paraId="430B1460">
      <w:pPr>
        <w:adjustRightInd w:val="0"/>
        <w:spacing w:line="480" w:lineRule="exact"/>
        <w:ind w:firstLine="562" w:firstLineChars="200"/>
        <w:rPr>
          <w:rFonts w:ascii="宋体" w:hAnsi="宋体" w:cs="宋体"/>
          <w:b/>
          <w:sz w:val="28"/>
          <w:szCs w:val="28"/>
        </w:rPr>
      </w:pPr>
      <w:r>
        <w:rPr>
          <w:rFonts w:hint="eastAsia" w:ascii="宋体" w:hAnsi="宋体" w:cs="宋体"/>
          <w:b/>
          <w:sz w:val="28"/>
          <w:szCs w:val="28"/>
        </w:rPr>
        <w:t>第三条  租金及支付</w:t>
      </w:r>
    </w:p>
    <w:p w14:paraId="50EAA887">
      <w:pPr>
        <w:adjustRightInd w:val="0"/>
        <w:spacing w:line="440" w:lineRule="exact"/>
        <w:ind w:firstLine="560" w:firstLineChars="200"/>
        <w:rPr>
          <w:rFonts w:ascii="宋体" w:hAnsi="宋体" w:cs="宋体"/>
          <w:sz w:val="28"/>
          <w:szCs w:val="28"/>
        </w:rPr>
      </w:pPr>
      <w:r>
        <w:rPr>
          <w:rFonts w:hint="eastAsia" w:ascii="宋体" w:hAnsi="宋体" w:cs="宋体"/>
          <w:sz w:val="28"/>
          <w:szCs w:val="28"/>
        </w:rPr>
        <w:t>（一）合同履约保证金:竞投结束后，乙方所交纳的交易保证金人民币贰拾万元整（￥200，000.00）自动转为合同履约保证金。合同履约保证金不计利息，不抵作租金。租赁期届满，如乙方无违约行为并依约定将厂房完好交还给甲方后</w:t>
      </w:r>
      <w:r>
        <w:rPr>
          <w:rFonts w:hint="eastAsia" w:ascii="宋体" w:hAnsi="宋体" w:cs="宋体"/>
          <w:sz w:val="28"/>
          <w:szCs w:val="28"/>
          <w:u w:val="single"/>
        </w:rPr>
        <w:t xml:space="preserve"> 30</w:t>
      </w:r>
      <w:r>
        <w:rPr>
          <w:rFonts w:hint="eastAsia" w:ascii="宋体" w:hAnsi="宋体" w:cs="宋体"/>
          <w:sz w:val="28"/>
          <w:szCs w:val="28"/>
        </w:rPr>
        <w:t>天内，甲方将合同履约保证金全额无息退回给乙方；如乙方中途自行退租或违反本合同有关条款，视作违约处理, 甲方有权单方解除合同，合同履约保证金归甲方所有，且收回乙方租赁上述厂房的使用权。</w:t>
      </w:r>
    </w:p>
    <w:p w14:paraId="3B634A0D">
      <w:pPr>
        <w:adjustRightInd w:val="0"/>
        <w:spacing w:line="480" w:lineRule="exact"/>
        <w:ind w:firstLine="560" w:firstLineChars="200"/>
      </w:pPr>
      <w:r>
        <w:rPr>
          <w:rFonts w:hint="eastAsia" w:ascii="宋体" w:hAnsi="宋体" w:cs="宋体"/>
          <w:sz w:val="28"/>
          <w:szCs w:val="28"/>
        </w:rPr>
        <w:t>租金标准</w:t>
      </w:r>
    </w:p>
    <w:p w14:paraId="45A3E485">
      <w:pPr>
        <w:adjustRightInd w:val="0"/>
        <w:spacing w:line="480" w:lineRule="exact"/>
        <w:ind w:firstLine="560" w:firstLineChars="200"/>
        <w:rPr>
          <w:rFonts w:ascii="宋体" w:hAnsi="宋体" w:cs="宋体"/>
          <w:sz w:val="28"/>
          <w:szCs w:val="28"/>
        </w:rPr>
      </w:pPr>
      <w:r>
        <w:rPr>
          <w:rFonts w:hint="eastAsia" w:ascii="宋体" w:hAnsi="宋体" w:cs="宋体"/>
          <w:sz w:val="28"/>
          <w:szCs w:val="28"/>
        </w:rPr>
        <w:t>1.该租赁物的租金明细如下表，每满三年递增10%, 此租金为含税价，如乙方要求开具发票，须在甲方开具发票前予以支付。</w:t>
      </w:r>
    </w:p>
    <w:tbl>
      <w:tblPr>
        <w:tblStyle w:val="9"/>
        <w:tblpPr w:leftFromText="180" w:rightFromText="180" w:vertAnchor="text" w:horzAnchor="page" w:tblpX="583" w:tblpY="35"/>
        <w:tblOverlap w:val="never"/>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6"/>
        <w:gridCol w:w="2440"/>
        <w:gridCol w:w="1961"/>
        <w:gridCol w:w="1961"/>
      </w:tblGrid>
      <w:tr w14:paraId="4540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076" w:type="dxa"/>
            <w:vAlign w:val="center"/>
          </w:tcPr>
          <w:p w14:paraId="3B829F27">
            <w:pPr>
              <w:spacing w:line="480" w:lineRule="exact"/>
              <w:jc w:val="center"/>
              <w:rPr>
                <w:rFonts w:ascii="宋体" w:hAnsi="宋体" w:cs="宋体"/>
                <w:b/>
                <w:bCs/>
                <w:sz w:val="24"/>
              </w:rPr>
            </w:pPr>
            <w:r>
              <w:rPr>
                <w:rFonts w:hint="eastAsia" w:ascii="宋体" w:hAnsi="宋体" w:cs="宋体"/>
                <w:b/>
                <w:bCs/>
                <w:sz w:val="24"/>
              </w:rPr>
              <w:t>租 赁 期 限</w:t>
            </w:r>
          </w:p>
        </w:tc>
        <w:tc>
          <w:tcPr>
            <w:tcW w:w="2440" w:type="dxa"/>
            <w:vAlign w:val="center"/>
          </w:tcPr>
          <w:p w14:paraId="1D207708">
            <w:pPr>
              <w:spacing w:line="480" w:lineRule="exact"/>
              <w:rPr>
                <w:rFonts w:ascii="宋体" w:hAnsi="宋体" w:cs="宋体"/>
                <w:b/>
                <w:bCs/>
                <w:sz w:val="24"/>
              </w:rPr>
            </w:pPr>
            <w:r>
              <w:rPr>
                <w:rFonts w:hint="eastAsia" w:ascii="宋体" w:hAnsi="宋体" w:cs="宋体"/>
                <w:b/>
                <w:bCs/>
                <w:sz w:val="24"/>
              </w:rPr>
              <w:t>830平方米厂房租金金额（元/月/平方米）</w:t>
            </w:r>
          </w:p>
        </w:tc>
        <w:tc>
          <w:tcPr>
            <w:tcW w:w="1961" w:type="dxa"/>
            <w:vAlign w:val="center"/>
          </w:tcPr>
          <w:p w14:paraId="229E107F">
            <w:pPr>
              <w:spacing w:line="480" w:lineRule="exact"/>
              <w:jc w:val="center"/>
              <w:rPr>
                <w:rFonts w:ascii="宋体" w:hAnsi="宋体" w:cs="宋体"/>
                <w:b/>
                <w:bCs/>
                <w:sz w:val="24"/>
              </w:rPr>
            </w:pPr>
            <w:r>
              <w:rPr>
                <w:rFonts w:hint="eastAsia" w:ascii="宋体" w:hAnsi="宋体" w:cs="宋体"/>
                <w:b/>
                <w:bCs/>
                <w:sz w:val="24"/>
              </w:rPr>
              <w:t>830平方米厂房管理费金额（元/月/平方米）</w:t>
            </w:r>
          </w:p>
        </w:tc>
        <w:tc>
          <w:tcPr>
            <w:tcW w:w="1961" w:type="dxa"/>
            <w:shd w:val="clear" w:color="auto" w:fill="auto"/>
            <w:vAlign w:val="center"/>
          </w:tcPr>
          <w:p w14:paraId="0DB2ABD1">
            <w:pPr>
              <w:spacing w:line="480" w:lineRule="exact"/>
              <w:jc w:val="center"/>
              <w:rPr>
                <w:rFonts w:ascii="宋体" w:hAnsi="宋体" w:cs="宋体"/>
                <w:b/>
                <w:bCs/>
                <w:sz w:val="24"/>
              </w:rPr>
            </w:pPr>
            <w:r>
              <w:rPr>
                <w:rFonts w:hint="eastAsia" w:ascii="宋体" w:hAnsi="宋体" w:cs="宋体"/>
                <w:b/>
                <w:bCs/>
                <w:sz w:val="24"/>
              </w:rPr>
              <w:t>合计租金（元/月）</w:t>
            </w:r>
          </w:p>
        </w:tc>
      </w:tr>
      <w:tr w14:paraId="142F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6" w:type="dxa"/>
            <w:vAlign w:val="center"/>
          </w:tcPr>
          <w:p w14:paraId="7B1E65CB">
            <w:pPr>
              <w:spacing w:line="480" w:lineRule="exact"/>
              <w:jc w:val="center"/>
              <w:rPr>
                <w:rFonts w:ascii="宋体" w:hAnsi="宋体" w:cs="宋体"/>
                <w:b/>
                <w:bCs/>
                <w:sz w:val="24"/>
              </w:rPr>
            </w:pPr>
            <w:r>
              <w:rPr>
                <w:rFonts w:hint="eastAsia" w:ascii="宋体" w:hAnsi="宋体" w:cs="宋体"/>
                <w:b/>
                <w:bCs/>
                <w:sz w:val="24"/>
              </w:rPr>
              <w:t>年  月  日至    年  月  日</w:t>
            </w:r>
          </w:p>
        </w:tc>
        <w:tc>
          <w:tcPr>
            <w:tcW w:w="2440" w:type="dxa"/>
            <w:vAlign w:val="center"/>
          </w:tcPr>
          <w:p w14:paraId="58340A7A">
            <w:pPr>
              <w:spacing w:line="480" w:lineRule="exact"/>
              <w:jc w:val="center"/>
              <w:rPr>
                <w:rFonts w:ascii="宋体" w:hAnsi="宋体" w:cs="宋体"/>
                <w:b/>
                <w:bCs/>
                <w:sz w:val="24"/>
              </w:rPr>
            </w:pPr>
            <w:r>
              <w:rPr>
                <w:rFonts w:hint="eastAsia" w:ascii="宋体" w:hAnsi="宋体" w:cs="宋体"/>
                <w:b/>
                <w:bCs/>
                <w:sz w:val="24"/>
              </w:rPr>
              <w:t xml:space="preserve"> 元/月/平方米</w:t>
            </w:r>
          </w:p>
        </w:tc>
        <w:tc>
          <w:tcPr>
            <w:tcW w:w="1961" w:type="dxa"/>
            <w:vAlign w:val="center"/>
          </w:tcPr>
          <w:p w14:paraId="39A3086D">
            <w:pPr>
              <w:spacing w:line="480" w:lineRule="exact"/>
              <w:jc w:val="center"/>
              <w:rPr>
                <w:rFonts w:ascii="宋体" w:hAnsi="宋体" w:cs="宋体"/>
                <w:b/>
                <w:bCs/>
                <w:sz w:val="24"/>
              </w:rPr>
            </w:pPr>
            <w:r>
              <w:rPr>
                <w:rFonts w:hint="eastAsia" w:ascii="宋体" w:hAnsi="宋体" w:cs="宋体"/>
                <w:b/>
                <w:bCs/>
                <w:sz w:val="24"/>
              </w:rPr>
              <w:t>元/月/平方米</w:t>
            </w:r>
          </w:p>
        </w:tc>
        <w:tc>
          <w:tcPr>
            <w:tcW w:w="1961" w:type="dxa"/>
            <w:shd w:val="clear" w:color="auto" w:fill="auto"/>
            <w:vAlign w:val="center"/>
          </w:tcPr>
          <w:p w14:paraId="38EE351F">
            <w:pPr>
              <w:spacing w:line="480" w:lineRule="exact"/>
              <w:jc w:val="center"/>
              <w:rPr>
                <w:rFonts w:ascii="宋体" w:hAnsi="宋体" w:cs="宋体"/>
                <w:b/>
                <w:bCs/>
                <w:sz w:val="24"/>
              </w:rPr>
            </w:pPr>
            <w:r>
              <w:rPr>
                <w:rFonts w:hint="eastAsia" w:ascii="宋体" w:hAnsi="宋体" w:cs="宋体"/>
                <w:b/>
                <w:bCs/>
                <w:sz w:val="24"/>
              </w:rPr>
              <w:t xml:space="preserve"> 元/月</w:t>
            </w:r>
          </w:p>
        </w:tc>
      </w:tr>
      <w:tr w14:paraId="1B32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6" w:type="dxa"/>
            <w:vAlign w:val="center"/>
          </w:tcPr>
          <w:p w14:paraId="668E0543">
            <w:pPr>
              <w:spacing w:line="480" w:lineRule="exact"/>
              <w:jc w:val="center"/>
              <w:rPr>
                <w:rFonts w:ascii="宋体" w:hAnsi="宋体" w:cs="宋体"/>
                <w:b/>
                <w:bCs/>
                <w:sz w:val="24"/>
              </w:rPr>
            </w:pPr>
            <w:r>
              <w:rPr>
                <w:rFonts w:hint="eastAsia" w:ascii="宋体" w:hAnsi="宋体" w:cs="宋体"/>
                <w:b/>
                <w:bCs/>
                <w:sz w:val="24"/>
              </w:rPr>
              <w:t>年  月  日至    年  月  日</w:t>
            </w:r>
          </w:p>
        </w:tc>
        <w:tc>
          <w:tcPr>
            <w:tcW w:w="2440" w:type="dxa"/>
            <w:vAlign w:val="center"/>
          </w:tcPr>
          <w:p w14:paraId="69879DB0">
            <w:pPr>
              <w:spacing w:line="480" w:lineRule="exact"/>
              <w:jc w:val="center"/>
              <w:rPr>
                <w:rFonts w:ascii="宋体" w:hAnsi="宋体" w:cs="宋体"/>
                <w:b/>
                <w:bCs/>
                <w:sz w:val="24"/>
              </w:rPr>
            </w:pPr>
            <w:r>
              <w:rPr>
                <w:rFonts w:hint="eastAsia" w:ascii="宋体" w:hAnsi="宋体" w:cs="宋体"/>
                <w:b/>
                <w:bCs/>
                <w:sz w:val="24"/>
              </w:rPr>
              <w:t xml:space="preserve"> 元/月/平方米</w:t>
            </w:r>
          </w:p>
        </w:tc>
        <w:tc>
          <w:tcPr>
            <w:tcW w:w="1961" w:type="dxa"/>
            <w:vAlign w:val="center"/>
          </w:tcPr>
          <w:p w14:paraId="771DED9B">
            <w:pPr>
              <w:spacing w:line="480" w:lineRule="exact"/>
              <w:jc w:val="center"/>
              <w:rPr>
                <w:rFonts w:ascii="宋体" w:hAnsi="宋体" w:cs="宋体"/>
                <w:b/>
                <w:bCs/>
                <w:sz w:val="24"/>
              </w:rPr>
            </w:pPr>
            <w:r>
              <w:rPr>
                <w:rFonts w:hint="eastAsia" w:ascii="宋体" w:hAnsi="宋体" w:cs="宋体"/>
                <w:b/>
                <w:bCs/>
                <w:sz w:val="24"/>
              </w:rPr>
              <w:t>元/月/平方米</w:t>
            </w:r>
          </w:p>
        </w:tc>
        <w:tc>
          <w:tcPr>
            <w:tcW w:w="1961" w:type="dxa"/>
            <w:shd w:val="clear" w:color="auto" w:fill="auto"/>
            <w:vAlign w:val="center"/>
          </w:tcPr>
          <w:p w14:paraId="77200B5D">
            <w:pPr>
              <w:spacing w:line="480" w:lineRule="exact"/>
              <w:jc w:val="center"/>
              <w:rPr>
                <w:rFonts w:ascii="宋体" w:hAnsi="宋体" w:cs="宋体"/>
                <w:b/>
                <w:bCs/>
                <w:sz w:val="24"/>
              </w:rPr>
            </w:pPr>
            <w:r>
              <w:rPr>
                <w:rFonts w:hint="eastAsia" w:ascii="宋体" w:hAnsi="宋体" w:cs="宋体"/>
                <w:b/>
                <w:bCs/>
                <w:sz w:val="24"/>
              </w:rPr>
              <w:t xml:space="preserve"> 元/月</w:t>
            </w:r>
          </w:p>
        </w:tc>
      </w:tr>
      <w:tr w14:paraId="41CB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6" w:type="dxa"/>
            <w:vAlign w:val="center"/>
          </w:tcPr>
          <w:p w14:paraId="0AC68D85">
            <w:pPr>
              <w:spacing w:line="480" w:lineRule="exact"/>
              <w:jc w:val="center"/>
              <w:rPr>
                <w:rFonts w:ascii="宋体" w:hAnsi="宋体" w:cs="宋体"/>
                <w:b/>
                <w:bCs/>
                <w:sz w:val="24"/>
              </w:rPr>
            </w:pPr>
            <w:r>
              <w:rPr>
                <w:rFonts w:hint="eastAsia" w:ascii="宋体" w:hAnsi="宋体" w:cs="宋体"/>
                <w:b/>
                <w:bCs/>
                <w:sz w:val="24"/>
              </w:rPr>
              <w:t>年  月  日至    年  月  日</w:t>
            </w:r>
          </w:p>
        </w:tc>
        <w:tc>
          <w:tcPr>
            <w:tcW w:w="2440" w:type="dxa"/>
            <w:vAlign w:val="center"/>
          </w:tcPr>
          <w:p w14:paraId="0FD9454C">
            <w:pPr>
              <w:spacing w:line="480" w:lineRule="exact"/>
              <w:jc w:val="center"/>
              <w:rPr>
                <w:rFonts w:ascii="宋体" w:hAnsi="宋体" w:cs="宋体"/>
                <w:b/>
                <w:bCs/>
                <w:sz w:val="24"/>
              </w:rPr>
            </w:pPr>
            <w:r>
              <w:rPr>
                <w:rFonts w:hint="eastAsia" w:ascii="宋体" w:hAnsi="宋体" w:cs="宋体"/>
                <w:b/>
                <w:bCs/>
                <w:sz w:val="24"/>
              </w:rPr>
              <w:t xml:space="preserve"> 元/月/平方米</w:t>
            </w:r>
          </w:p>
        </w:tc>
        <w:tc>
          <w:tcPr>
            <w:tcW w:w="1961" w:type="dxa"/>
            <w:vAlign w:val="center"/>
          </w:tcPr>
          <w:p w14:paraId="17186E97">
            <w:pPr>
              <w:spacing w:line="480" w:lineRule="exact"/>
              <w:jc w:val="center"/>
              <w:rPr>
                <w:rFonts w:ascii="宋体" w:hAnsi="宋体" w:cs="宋体"/>
                <w:b/>
                <w:bCs/>
                <w:sz w:val="24"/>
              </w:rPr>
            </w:pPr>
            <w:r>
              <w:rPr>
                <w:rFonts w:hint="eastAsia" w:ascii="宋体" w:hAnsi="宋体" w:cs="宋体"/>
                <w:b/>
                <w:bCs/>
                <w:sz w:val="24"/>
              </w:rPr>
              <w:t>元/月/平方米</w:t>
            </w:r>
          </w:p>
        </w:tc>
        <w:tc>
          <w:tcPr>
            <w:tcW w:w="1961" w:type="dxa"/>
            <w:shd w:val="clear" w:color="auto" w:fill="auto"/>
            <w:vAlign w:val="center"/>
          </w:tcPr>
          <w:p w14:paraId="38C782FE">
            <w:pPr>
              <w:spacing w:line="480" w:lineRule="exact"/>
              <w:jc w:val="center"/>
              <w:rPr>
                <w:rFonts w:ascii="宋体" w:hAnsi="宋体" w:cs="宋体"/>
                <w:b/>
                <w:bCs/>
                <w:sz w:val="24"/>
              </w:rPr>
            </w:pPr>
            <w:r>
              <w:rPr>
                <w:rFonts w:hint="eastAsia" w:ascii="宋体" w:hAnsi="宋体" w:cs="宋体"/>
                <w:b/>
                <w:bCs/>
                <w:sz w:val="24"/>
              </w:rPr>
              <w:t xml:space="preserve"> 元/月</w:t>
            </w:r>
          </w:p>
        </w:tc>
      </w:tr>
      <w:tr w14:paraId="1C99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6" w:type="dxa"/>
            <w:vAlign w:val="center"/>
          </w:tcPr>
          <w:p w14:paraId="024000AA">
            <w:pPr>
              <w:spacing w:line="480" w:lineRule="exact"/>
              <w:jc w:val="center"/>
              <w:rPr>
                <w:rFonts w:ascii="宋体" w:hAnsi="宋体" w:cs="宋体"/>
                <w:b/>
                <w:bCs/>
                <w:sz w:val="24"/>
              </w:rPr>
            </w:pPr>
            <w:r>
              <w:rPr>
                <w:rFonts w:hint="eastAsia" w:ascii="宋体" w:hAnsi="宋体" w:cs="宋体"/>
                <w:b/>
                <w:bCs/>
                <w:sz w:val="24"/>
              </w:rPr>
              <w:t>年  月  日至    年  月  日</w:t>
            </w:r>
          </w:p>
        </w:tc>
        <w:tc>
          <w:tcPr>
            <w:tcW w:w="2440" w:type="dxa"/>
            <w:vAlign w:val="center"/>
          </w:tcPr>
          <w:p w14:paraId="102E00C3">
            <w:pPr>
              <w:spacing w:line="480" w:lineRule="exact"/>
              <w:jc w:val="center"/>
              <w:rPr>
                <w:rFonts w:ascii="宋体" w:hAnsi="宋体" w:cs="宋体"/>
                <w:b/>
                <w:bCs/>
                <w:sz w:val="24"/>
              </w:rPr>
            </w:pPr>
            <w:r>
              <w:rPr>
                <w:rFonts w:hint="eastAsia" w:ascii="宋体" w:hAnsi="宋体" w:cs="宋体"/>
                <w:b/>
                <w:bCs/>
                <w:sz w:val="24"/>
              </w:rPr>
              <w:t xml:space="preserve"> 元/月/平方米</w:t>
            </w:r>
          </w:p>
        </w:tc>
        <w:tc>
          <w:tcPr>
            <w:tcW w:w="1961" w:type="dxa"/>
            <w:vAlign w:val="center"/>
          </w:tcPr>
          <w:p w14:paraId="07C7590E">
            <w:pPr>
              <w:spacing w:line="480" w:lineRule="exact"/>
              <w:jc w:val="center"/>
              <w:rPr>
                <w:rFonts w:ascii="宋体" w:hAnsi="宋体" w:cs="宋体"/>
                <w:b/>
                <w:bCs/>
                <w:sz w:val="24"/>
              </w:rPr>
            </w:pPr>
            <w:r>
              <w:rPr>
                <w:rFonts w:hint="eastAsia" w:ascii="宋体" w:hAnsi="宋体" w:cs="宋体"/>
                <w:b/>
                <w:bCs/>
                <w:sz w:val="24"/>
              </w:rPr>
              <w:t>元/月/平方米</w:t>
            </w:r>
          </w:p>
        </w:tc>
        <w:tc>
          <w:tcPr>
            <w:tcW w:w="1961" w:type="dxa"/>
            <w:shd w:val="clear" w:color="auto" w:fill="auto"/>
            <w:vAlign w:val="center"/>
          </w:tcPr>
          <w:p w14:paraId="0306268A">
            <w:pPr>
              <w:spacing w:line="480" w:lineRule="exact"/>
              <w:jc w:val="center"/>
              <w:rPr>
                <w:rFonts w:ascii="宋体" w:hAnsi="宋体" w:cs="宋体"/>
                <w:b/>
                <w:bCs/>
                <w:sz w:val="24"/>
              </w:rPr>
            </w:pPr>
            <w:r>
              <w:rPr>
                <w:rFonts w:hint="eastAsia" w:ascii="宋体" w:hAnsi="宋体" w:cs="宋体"/>
                <w:b/>
                <w:bCs/>
                <w:sz w:val="24"/>
              </w:rPr>
              <w:t xml:space="preserve"> 元/月</w:t>
            </w:r>
          </w:p>
        </w:tc>
      </w:tr>
      <w:tr w14:paraId="583B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6" w:type="dxa"/>
            <w:vAlign w:val="center"/>
          </w:tcPr>
          <w:p w14:paraId="58709A68">
            <w:pPr>
              <w:spacing w:line="480" w:lineRule="exact"/>
              <w:jc w:val="center"/>
              <w:rPr>
                <w:rFonts w:ascii="宋体" w:hAnsi="宋体" w:cs="宋体"/>
                <w:b/>
                <w:bCs/>
                <w:sz w:val="24"/>
              </w:rPr>
            </w:pPr>
            <w:r>
              <w:rPr>
                <w:rFonts w:hint="eastAsia" w:ascii="宋体" w:hAnsi="宋体" w:cs="宋体"/>
                <w:b/>
                <w:bCs/>
                <w:sz w:val="24"/>
              </w:rPr>
              <w:t>年  月  日至    年  月  日</w:t>
            </w:r>
          </w:p>
        </w:tc>
        <w:tc>
          <w:tcPr>
            <w:tcW w:w="2440" w:type="dxa"/>
            <w:vAlign w:val="center"/>
          </w:tcPr>
          <w:p w14:paraId="422C0E45">
            <w:pPr>
              <w:spacing w:line="480" w:lineRule="exact"/>
              <w:jc w:val="center"/>
              <w:rPr>
                <w:rFonts w:ascii="宋体" w:hAnsi="宋体" w:cs="宋体"/>
                <w:b/>
                <w:bCs/>
                <w:sz w:val="24"/>
              </w:rPr>
            </w:pPr>
            <w:r>
              <w:rPr>
                <w:rFonts w:hint="eastAsia" w:ascii="宋体" w:hAnsi="宋体" w:cs="宋体"/>
                <w:b/>
                <w:bCs/>
                <w:sz w:val="24"/>
              </w:rPr>
              <w:t xml:space="preserve"> 元/月/平方米</w:t>
            </w:r>
          </w:p>
        </w:tc>
        <w:tc>
          <w:tcPr>
            <w:tcW w:w="1961" w:type="dxa"/>
            <w:vAlign w:val="center"/>
          </w:tcPr>
          <w:p w14:paraId="6A398AC4">
            <w:pPr>
              <w:spacing w:line="480" w:lineRule="exact"/>
              <w:jc w:val="center"/>
              <w:rPr>
                <w:rFonts w:ascii="宋体" w:hAnsi="宋体" w:cs="宋体"/>
                <w:b/>
                <w:bCs/>
                <w:sz w:val="24"/>
              </w:rPr>
            </w:pPr>
            <w:r>
              <w:rPr>
                <w:rFonts w:hint="eastAsia" w:ascii="宋体" w:hAnsi="宋体" w:cs="宋体"/>
                <w:b/>
                <w:bCs/>
                <w:sz w:val="24"/>
              </w:rPr>
              <w:t>元/月/平方米</w:t>
            </w:r>
          </w:p>
        </w:tc>
        <w:tc>
          <w:tcPr>
            <w:tcW w:w="1961" w:type="dxa"/>
            <w:shd w:val="clear" w:color="auto" w:fill="auto"/>
            <w:vAlign w:val="center"/>
          </w:tcPr>
          <w:p w14:paraId="5B6B47F9">
            <w:pPr>
              <w:spacing w:line="480" w:lineRule="exact"/>
              <w:jc w:val="center"/>
              <w:rPr>
                <w:rFonts w:ascii="宋体" w:hAnsi="宋体" w:cs="宋体"/>
                <w:b/>
                <w:bCs/>
                <w:sz w:val="24"/>
              </w:rPr>
            </w:pPr>
            <w:r>
              <w:rPr>
                <w:rFonts w:hint="eastAsia" w:ascii="宋体" w:hAnsi="宋体" w:cs="宋体"/>
                <w:b/>
                <w:bCs/>
                <w:sz w:val="24"/>
              </w:rPr>
              <w:t xml:space="preserve"> 元/月</w:t>
            </w:r>
          </w:p>
        </w:tc>
      </w:tr>
      <w:tr w14:paraId="002A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6" w:type="dxa"/>
            <w:vAlign w:val="center"/>
          </w:tcPr>
          <w:p w14:paraId="679117DF">
            <w:pPr>
              <w:spacing w:line="480" w:lineRule="exact"/>
              <w:jc w:val="center"/>
              <w:rPr>
                <w:rFonts w:ascii="宋体" w:hAnsi="宋体" w:cs="宋体"/>
                <w:b/>
                <w:bCs/>
                <w:sz w:val="24"/>
              </w:rPr>
            </w:pPr>
            <w:r>
              <w:rPr>
                <w:rFonts w:hint="eastAsia" w:ascii="宋体" w:hAnsi="宋体" w:cs="宋体"/>
                <w:b/>
                <w:bCs/>
                <w:sz w:val="24"/>
              </w:rPr>
              <w:t>年  月  日至    年  月  日</w:t>
            </w:r>
          </w:p>
        </w:tc>
        <w:tc>
          <w:tcPr>
            <w:tcW w:w="2440" w:type="dxa"/>
            <w:vAlign w:val="center"/>
          </w:tcPr>
          <w:p w14:paraId="55BD4903">
            <w:pPr>
              <w:spacing w:line="480" w:lineRule="exact"/>
              <w:jc w:val="center"/>
              <w:rPr>
                <w:rFonts w:ascii="宋体" w:hAnsi="宋体" w:cs="宋体"/>
                <w:b/>
                <w:bCs/>
                <w:sz w:val="24"/>
              </w:rPr>
            </w:pPr>
            <w:r>
              <w:rPr>
                <w:rFonts w:hint="eastAsia" w:ascii="宋体" w:hAnsi="宋体" w:cs="宋体"/>
                <w:b/>
                <w:bCs/>
                <w:sz w:val="24"/>
              </w:rPr>
              <w:t xml:space="preserve"> 元/月/平方米</w:t>
            </w:r>
          </w:p>
        </w:tc>
        <w:tc>
          <w:tcPr>
            <w:tcW w:w="1961" w:type="dxa"/>
            <w:vAlign w:val="center"/>
          </w:tcPr>
          <w:p w14:paraId="19285A29">
            <w:pPr>
              <w:spacing w:line="480" w:lineRule="exact"/>
              <w:jc w:val="center"/>
              <w:rPr>
                <w:rFonts w:ascii="宋体" w:hAnsi="宋体" w:cs="宋体"/>
                <w:b/>
                <w:bCs/>
                <w:sz w:val="24"/>
              </w:rPr>
            </w:pPr>
            <w:r>
              <w:rPr>
                <w:rFonts w:hint="eastAsia" w:ascii="宋体" w:hAnsi="宋体" w:cs="宋体"/>
                <w:b/>
                <w:bCs/>
                <w:sz w:val="24"/>
              </w:rPr>
              <w:t>元/月/平方米</w:t>
            </w:r>
          </w:p>
        </w:tc>
        <w:tc>
          <w:tcPr>
            <w:tcW w:w="1961" w:type="dxa"/>
            <w:shd w:val="clear" w:color="auto" w:fill="auto"/>
            <w:vAlign w:val="center"/>
          </w:tcPr>
          <w:p w14:paraId="2AC9496D">
            <w:pPr>
              <w:spacing w:line="480" w:lineRule="exact"/>
              <w:jc w:val="center"/>
              <w:rPr>
                <w:rFonts w:ascii="宋体" w:hAnsi="宋体" w:cs="宋体"/>
                <w:b/>
                <w:bCs/>
                <w:sz w:val="24"/>
              </w:rPr>
            </w:pPr>
            <w:r>
              <w:rPr>
                <w:rFonts w:hint="eastAsia" w:ascii="宋体" w:hAnsi="宋体" w:cs="宋体"/>
                <w:b/>
                <w:bCs/>
                <w:sz w:val="24"/>
              </w:rPr>
              <w:t xml:space="preserve"> 元/月</w:t>
            </w:r>
          </w:p>
        </w:tc>
      </w:tr>
    </w:tbl>
    <w:p w14:paraId="6AE4D30C">
      <w:pPr>
        <w:adjustRightInd w:val="0"/>
        <w:spacing w:line="480" w:lineRule="exact"/>
        <w:ind w:firstLine="560" w:firstLineChars="200"/>
        <w:rPr>
          <w:rFonts w:ascii="宋体" w:hAnsi="宋体" w:cs="宋体"/>
          <w:sz w:val="28"/>
          <w:szCs w:val="28"/>
        </w:rPr>
      </w:pPr>
      <w:r>
        <w:rPr>
          <w:rFonts w:hint="eastAsia" w:ascii="宋体" w:hAnsi="宋体" w:cs="宋体"/>
          <w:sz w:val="28"/>
          <w:szCs w:val="28"/>
        </w:rPr>
        <w:t>（三）租金支付方式</w:t>
      </w:r>
    </w:p>
    <w:p w14:paraId="67815C8E">
      <w:pPr>
        <w:adjustRightInd w:val="0"/>
        <w:spacing w:line="480" w:lineRule="exact"/>
        <w:ind w:firstLine="560" w:firstLineChars="200"/>
        <w:rPr>
          <w:rFonts w:ascii="宋体" w:hAnsi="宋体" w:cs="宋体"/>
          <w:sz w:val="28"/>
          <w:szCs w:val="28"/>
        </w:rPr>
      </w:pPr>
      <w:r>
        <w:rPr>
          <w:rFonts w:hint="eastAsia" w:ascii="宋体" w:hAnsi="宋体" w:cs="宋体"/>
          <w:sz w:val="28"/>
          <w:szCs w:val="28"/>
        </w:rPr>
        <w:t>1.合同开始第一</w:t>
      </w:r>
      <w:r>
        <w:rPr>
          <w:rFonts w:hint="eastAsia" w:ascii="宋体" w:hAnsi="宋体" w:cs="宋体"/>
          <w:sz w:val="28"/>
          <w:szCs w:val="28"/>
          <w:highlight w:val="none"/>
        </w:rPr>
        <w:t>期一次性缴交五年租金；第六年开始按年</w:t>
      </w:r>
      <w:r>
        <w:rPr>
          <w:rFonts w:hint="eastAsia" w:ascii="宋体" w:hAnsi="宋体" w:cs="宋体"/>
          <w:sz w:val="28"/>
          <w:szCs w:val="28"/>
        </w:rPr>
        <w:t>缴交租金，应当于每年的第一个月30日前足额缴纳当年的租金；合同第一期租金应在签订合同当天缴交；租金存入甲方指定的银行账户；</w:t>
      </w:r>
    </w:p>
    <w:p w14:paraId="68C8B4AF">
      <w:pPr>
        <w:pStyle w:val="17"/>
        <w:wordWrap w:val="0"/>
        <w:topLinePunct/>
        <w:spacing w:line="480" w:lineRule="exact"/>
        <w:ind w:firstLine="560" w:firstLineChars="200"/>
      </w:pPr>
      <w:r>
        <w:rPr>
          <w:rFonts w:hint="eastAsia" w:ascii="宋体" w:hAnsi="宋体" w:cs="宋体"/>
          <w:sz w:val="28"/>
          <w:szCs w:val="28"/>
        </w:rPr>
        <w:t>2.租金收取的银行账户，(账号为926909001000010426，开户行为</w:t>
      </w:r>
      <w:r>
        <w:rPr>
          <w:rFonts w:hint="eastAsia" w:ascii="宋体" w:hAnsi="宋体" w:cs="宋体"/>
          <w:sz w:val="28"/>
          <w:szCs w:val="28"/>
          <w:u w:val="single"/>
        </w:rPr>
        <w:t>广州农村商业银行股份有限公司旧水坑支行</w:t>
      </w:r>
      <w:r>
        <w:rPr>
          <w:rFonts w:hint="eastAsia" w:ascii="宋体" w:hAnsi="宋体" w:cs="宋体"/>
          <w:sz w:val="28"/>
          <w:szCs w:val="28"/>
        </w:rPr>
        <w:t>，户名为广州市番禺区大龙街茶东村股份合作经济社)；</w:t>
      </w:r>
    </w:p>
    <w:p w14:paraId="76C89C80">
      <w:pPr>
        <w:snapToGrid w:val="0"/>
        <w:spacing w:line="480" w:lineRule="exact"/>
        <w:ind w:firstLine="560" w:firstLineChars="200"/>
        <w:rPr>
          <w:rFonts w:ascii="宋体" w:hAnsi="宋体" w:cs="宋体"/>
          <w:sz w:val="28"/>
          <w:szCs w:val="28"/>
        </w:rPr>
      </w:pPr>
      <w:r>
        <w:rPr>
          <w:rFonts w:hint="eastAsia" w:ascii="宋体" w:hAnsi="宋体" w:cs="宋体"/>
          <w:sz w:val="28"/>
          <w:szCs w:val="28"/>
        </w:rPr>
        <w:t xml:space="preserve">3.在租赁期内，必须按规定期限缴交租金及合同约定的其他费用，凡拖欠租金及合同约定的其他费用的，乙方需支付违约金，违约金每天按照所欠 总额的 </w:t>
      </w:r>
      <w:r>
        <w:rPr>
          <w:rFonts w:hint="eastAsia" w:ascii="宋体" w:hAnsi="宋体" w:cs="宋体"/>
          <w:sz w:val="28"/>
          <w:szCs w:val="28"/>
          <w:u w:val="single"/>
        </w:rPr>
        <w:t>1</w:t>
      </w:r>
      <w:r>
        <w:rPr>
          <w:rFonts w:hint="eastAsia" w:ascii="宋体" w:hAnsi="宋体" w:cs="宋体"/>
          <w:sz w:val="28"/>
          <w:szCs w:val="28"/>
        </w:rPr>
        <w:t>‰计算。如乙方拖欠甲方达到</w:t>
      </w:r>
      <w:r>
        <w:rPr>
          <w:rFonts w:hint="eastAsia" w:ascii="宋体" w:hAnsi="宋体" w:cs="宋体"/>
          <w:sz w:val="28"/>
          <w:szCs w:val="28"/>
          <w:u w:val="single"/>
        </w:rPr>
        <w:t xml:space="preserve"> 30</w:t>
      </w:r>
      <w:r>
        <w:rPr>
          <w:rFonts w:hint="eastAsia" w:ascii="宋体" w:hAnsi="宋体" w:cs="宋体"/>
          <w:sz w:val="28"/>
          <w:szCs w:val="28"/>
        </w:rPr>
        <w:t>天，则视作乙方违约，合同履约保证金归甲方所有，甲方有权单方解除合同，收回租赁物，乙方仍需向甲方缴交欠付的租金、合同约定的其他费用和违约金，甲方因此所造成的损失可继续向乙方追讨。</w:t>
      </w:r>
    </w:p>
    <w:p w14:paraId="0928CF2B">
      <w:pPr>
        <w:spacing w:line="480" w:lineRule="exact"/>
        <w:ind w:firstLine="548" w:firstLineChars="196"/>
        <w:rPr>
          <w:rFonts w:ascii="宋体" w:hAnsi="宋体" w:cs="宋体"/>
          <w:sz w:val="28"/>
          <w:szCs w:val="28"/>
        </w:rPr>
      </w:pPr>
      <w:r>
        <w:rPr>
          <w:rFonts w:hint="eastAsia" w:ascii="宋体" w:hAnsi="宋体" w:cs="宋体"/>
          <w:sz w:val="28"/>
          <w:szCs w:val="28"/>
        </w:rPr>
        <w:t>(四)租赁期内产生的水费、电费、垃圾费由乙方承担：</w:t>
      </w:r>
    </w:p>
    <w:p w14:paraId="58D78BC1">
      <w:pPr>
        <w:spacing w:line="440" w:lineRule="exact"/>
        <w:ind w:firstLine="548" w:firstLineChars="196"/>
        <w:rPr>
          <w:rFonts w:ascii="宋体" w:hAnsi="宋体" w:cs="宋体"/>
          <w:sz w:val="28"/>
          <w:szCs w:val="28"/>
        </w:rPr>
      </w:pPr>
      <w:r>
        <w:rPr>
          <w:rFonts w:hint="eastAsia" w:ascii="宋体" w:hAnsi="宋体" w:cs="宋体"/>
          <w:sz w:val="28"/>
          <w:szCs w:val="28"/>
        </w:rPr>
        <w:t>1.</w:t>
      </w:r>
      <w:r>
        <w:rPr>
          <w:rFonts w:hint="eastAsia" w:ascii="宋体" w:hAnsi="宋体" w:cs="宋体"/>
          <w:color w:val="000000"/>
          <w:sz w:val="28"/>
          <w:szCs w:val="28"/>
        </w:rPr>
        <w:t>乙方必须按时向甲方缴交租赁</w:t>
      </w:r>
      <w:r>
        <w:rPr>
          <w:rFonts w:hint="eastAsia" w:ascii="宋体" w:hAnsi="宋体" w:cs="宋体"/>
          <w:sz w:val="28"/>
          <w:szCs w:val="28"/>
        </w:rPr>
        <w:t>地块的租金、水电费、综合服务费、及向相关收费部门缴交其他相关费用；</w:t>
      </w:r>
    </w:p>
    <w:p w14:paraId="7F34FC9A">
      <w:pPr>
        <w:spacing w:line="480" w:lineRule="exact"/>
        <w:ind w:firstLine="548" w:firstLineChars="196"/>
        <w:rPr>
          <w:rFonts w:ascii="宋体" w:hAnsi="宋体" w:cs="宋体"/>
          <w:sz w:val="28"/>
          <w:szCs w:val="28"/>
        </w:rPr>
      </w:pPr>
      <w:r>
        <w:rPr>
          <w:rFonts w:hint="eastAsia" w:ascii="宋体" w:hAnsi="宋体" w:cs="宋体"/>
          <w:sz w:val="28"/>
          <w:szCs w:val="28"/>
        </w:rPr>
        <w:t>2..垃圾处理费收费标准：一般生活垃圾按照茶东村收费标准缴交（不含税）。</w:t>
      </w:r>
    </w:p>
    <w:p w14:paraId="13904BC9">
      <w:pPr>
        <w:tabs>
          <w:tab w:val="left" w:pos="851"/>
          <w:tab w:val="left" w:pos="1134"/>
        </w:tabs>
        <w:spacing w:line="480" w:lineRule="exact"/>
        <w:ind w:firstLine="703" w:firstLineChars="250"/>
        <w:rPr>
          <w:rFonts w:ascii="宋体" w:hAnsi="宋体" w:cs="宋体"/>
          <w:b/>
          <w:sz w:val="28"/>
          <w:szCs w:val="28"/>
        </w:rPr>
      </w:pPr>
      <w:r>
        <w:rPr>
          <w:rFonts w:hint="eastAsia" w:ascii="宋体" w:hAnsi="宋体" w:cs="宋体"/>
          <w:b/>
          <w:sz w:val="28"/>
          <w:szCs w:val="28"/>
        </w:rPr>
        <w:t>第四条  厂房移交</w:t>
      </w:r>
    </w:p>
    <w:p w14:paraId="21B80908">
      <w:pPr>
        <w:snapToGrid w:val="0"/>
        <w:spacing w:line="480" w:lineRule="exact"/>
        <w:ind w:firstLine="560" w:firstLineChars="200"/>
        <w:rPr>
          <w:rFonts w:ascii="宋体" w:hAnsi="宋体" w:cs="宋体"/>
          <w:sz w:val="28"/>
          <w:szCs w:val="28"/>
        </w:rPr>
      </w:pPr>
      <w:r>
        <w:rPr>
          <w:rFonts w:hint="eastAsia" w:ascii="宋体" w:hAnsi="宋体" w:cs="宋体"/>
          <w:sz w:val="28"/>
          <w:szCs w:val="28"/>
        </w:rPr>
        <w:t>（一）甲方于合同期起始日将厂房交付给乙方使用,如因乙方原因未能交付的，乙方仍需按合同的租赁期限交纳租金。</w:t>
      </w:r>
    </w:p>
    <w:p w14:paraId="2C3F356D">
      <w:pPr>
        <w:spacing w:line="480" w:lineRule="exact"/>
        <w:ind w:firstLine="548" w:firstLineChars="196"/>
        <w:rPr>
          <w:rFonts w:ascii="宋体" w:hAnsi="宋体" w:cs="宋体"/>
          <w:sz w:val="28"/>
          <w:szCs w:val="28"/>
        </w:rPr>
      </w:pPr>
      <w:r>
        <w:rPr>
          <w:rFonts w:hint="eastAsia" w:ascii="宋体" w:hAnsi="宋体" w:cs="宋体"/>
          <w:sz w:val="28"/>
          <w:szCs w:val="28"/>
        </w:rPr>
        <w:t>（二）甲乙双方可以约定在厂房现场交付，乙方对厂房状况有异议的，应当场提出，协商解决。</w:t>
      </w:r>
    </w:p>
    <w:p w14:paraId="0FF14EF2">
      <w:pPr>
        <w:spacing w:line="480" w:lineRule="exact"/>
        <w:ind w:firstLine="548" w:firstLineChars="196"/>
        <w:rPr>
          <w:rFonts w:ascii="宋体" w:hAnsi="宋体" w:cs="宋体"/>
          <w:sz w:val="28"/>
          <w:szCs w:val="28"/>
        </w:rPr>
      </w:pPr>
      <w:r>
        <w:rPr>
          <w:rFonts w:hint="eastAsia" w:ascii="宋体" w:hAnsi="宋体" w:cs="宋体"/>
          <w:sz w:val="28"/>
          <w:szCs w:val="28"/>
        </w:rPr>
        <w:t>（三）乙方确认事前和移交时已对厂房现状充分了解，确认双方为按厂房现状租赁。</w:t>
      </w:r>
    </w:p>
    <w:p w14:paraId="376E642B">
      <w:pPr>
        <w:snapToGrid w:val="0"/>
        <w:spacing w:line="480" w:lineRule="exact"/>
        <w:ind w:firstLine="560" w:firstLineChars="200"/>
        <w:rPr>
          <w:rFonts w:ascii="宋体" w:hAnsi="宋体" w:cs="宋体"/>
          <w:sz w:val="28"/>
          <w:szCs w:val="28"/>
        </w:rPr>
      </w:pPr>
      <w:r>
        <w:rPr>
          <w:rFonts w:hint="eastAsia" w:ascii="宋体" w:hAnsi="宋体" w:cs="宋体"/>
          <w:sz w:val="28"/>
          <w:szCs w:val="28"/>
        </w:rPr>
        <w:t>（四）租赁期满，乙方在同等条件下有优先继续承租的权利，但乙方需通过参加甲方的公开招租主张该优先出承租权。本合同履行期限内，乙方有违约行为的，丧失优先承租权。乙方应在本合同期满后</w:t>
      </w:r>
      <w:r>
        <w:rPr>
          <w:rFonts w:hint="eastAsia" w:ascii="宋体" w:hAnsi="宋体" w:cs="宋体"/>
          <w:sz w:val="28"/>
          <w:szCs w:val="28"/>
          <w:u w:val="single"/>
        </w:rPr>
        <w:t>15</w:t>
      </w:r>
      <w:r>
        <w:rPr>
          <w:rFonts w:hint="eastAsia" w:ascii="宋体" w:hAnsi="宋体" w:cs="宋体"/>
          <w:sz w:val="28"/>
          <w:szCs w:val="28"/>
        </w:rPr>
        <w:t>天内将厂房完好归还甲方。如迟延清退厂房的，自延迟之日起加倍计收租金，甲方并有权采取一切必要措施直接收回厂房。</w:t>
      </w:r>
    </w:p>
    <w:p w14:paraId="21059FB0">
      <w:pPr>
        <w:spacing w:line="480" w:lineRule="exact"/>
        <w:ind w:firstLine="703" w:firstLineChars="250"/>
        <w:rPr>
          <w:rFonts w:ascii="宋体" w:hAnsi="宋体" w:cs="宋体"/>
          <w:b/>
          <w:kern w:val="0"/>
          <w:sz w:val="28"/>
          <w:szCs w:val="28"/>
        </w:rPr>
      </w:pPr>
      <w:r>
        <w:rPr>
          <w:rFonts w:hint="eastAsia" w:ascii="宋体" w:hAnsi="宋体" w:cs="宋体"/>
          <w:b/>
          <w:kern w:val="0"/>
          <w:sz w:val="28"/>
          <w:szCs w:val="28"/>
        </w:rPr>
        <w:t>第五条  厂房使用要求</w:t>
      </w:r>
    </w:p>
    <w:p w14:paraId="6FCBE326">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（一）乙方在租赁期间享有厂房及所属设施的使用权。乙方应负责厂房内专用设施的保管、维修保养</w:t>
      </w:r>
      <w:r>
        <w:rPr>
          <w:rFonts w:hint="eastAsia" w:ascii="宋体" w:hAnsi="宋体" w:cs="宋体"/>
          <w:sz w:val="28"/>
          <w:szCs w:val="28"/>
        </w:rPr>
        <w:t>（包括门窗、厂房前后的下水及排污管道等）</w:t>
      </w:r>
      <w:r>
        <w:rPr>
          <w:rFonts w:hint="eastAsia" w:ascii="宋体" w:hAnsi="宋体" w:cs="宋体"/>
          <w:kern w:val="0"/>
          <w:sz w:val="28"/>
          <w:szCs w:val="28"/>
        </w:rPr>
        <w:t>、年审，所产生的费用及责任由乙方承担，并保证在本合同终止或解除、或被司法机构认定为无效合同时专用设施以可靠运行状态随同厂房归还甲方。甲方对此有检查监督权</w:t>
      </w:r>
      <w:r>
        <w:rPr>
          <w:rFonts w:hint="eastAsia" w:ascii="宋体" w:hAnsi="宋体" w:cs="宋体"/>
          <w:sz w:val="28"/>
          <w:szCs w:val="28"/>
        </w:rPr>
        <w:t>。</w:t>
      </w:r>
    </w:p>
    <w:p w14:paraId="7BD61C31">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（二）乙方对厂房及所属设施负有妥善使用及维护的责任，对各种可能出现的故障和危险应及时消除，以避免一切可能发生的隐患</w:t>
      </w:r>
      <w:r>
        <w:rPr>
          <w:rFonts w:hint="eastAsia" w:ascii="宋体" w:hAnsi="宋体" w:cs="宋体"/>
          <w:sz w:val="28"/>
          <w:szCs w:val="28"/>
        </w:rPr>
        <w:t>。</w:t>
      </w:r>
    </w:p>
    <w:p w14:paraId="60047983">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（三）乙方在租赁期限内应爱护厂房及所属设施，因承租方使用、保管不当造成厂房及所属设施损坏，乙方应负责维修，费用由乙方承担</w:t>
      </w:r>
      <w:r>
        <w:rPr>
          <w:rFonts w:hint="eastAsia" w:ascii="宋体" w:hAnsi="宋体" w:cs="宋体"/>
          <w:sz w:val="28"/>
          <w:szCs w:val="28"/>
        </w:rPr>
        <w:t>。</w:t>
      </w:r>
    </w:p>
    <w:p w14:paraId="4214E5D6">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四）租赁期间乙方如需对厂房及所属设施进行装修或增加设施必须先征得甲方书面同意后方可实施，且装修或增加设施不得对厂房结构造成不良影响。租赁期满、终止或解除、或被司法机构认定为无效合同的，对乙方装修或增加设施，甲方有权：附着于承租物的装修无偿归甲方所有；要求乙方恢复原状或向乙方收取恢复工程实际发生的费用。</w:t>
      </w:r>
    </w:p>
    <w:p w14:paraId="36C22520">
      <w:pPr>
        <w:spacing w:line="480" w:lineRule="exact"/>
        <w:ind w:firstLine="551" w:firstLineChars="196"/>
        <w:rPr>
          <w:rFonts w:ascii="宋体" w:hAnsi="宋体" w:cs="宋体"/>
          <w:b/>
          <w:sz w:val="28"/>
          <w:szCs w:val="28"/>
        </w:rPr>
      </w:pPr>
      <w:r>
        <w:rPr>
          <w:rFonts w:hint="eastAsia" w:ascii="宋体" w:hAnsi="宋体" w:cs="宋体"/>
          <w:b/>
          <w:sz w:val="28"/>
          <w:szCs w:val="28"/>
        </w:rPr>
        <w:t>第六条  厂房转租、转借及变更合同乙方</w:t>
      </w:r>
    </w:p>
    <w:p w14:paraId="5117030F">
      <w:pPr>
        <w:spacing w:line="480" w:lineRule="exact"/>
        <w:ind w:firstLine="548" w:firstLineChars="196"/>
        <w:rPr>
          <w:rFonts w:ascii="宋体" w:hAnsi="宋体" w:cs="宋体"/>
          <w:sz w:val="28"/>
          <w:szCs w:val="28"/>
        </w:rPr>
      </w:pPr>
      <w:r>
        <w:rPr>
          <w:rFonts w:hint="eastAsia" w:ascii="宋体" w:hAnsi="宋体" w:cs="宋体"/>
          <w:sz w:val="28"/>
          <w:szCs w:val="28"/>
        </w:rPr>
        <w:t>1.未经甲方书面同意，乙方不得转租、转借承租厂房。</w:t>
      </w:r>
    </w:p>
    <w:p w14:paraId="7ADD2665">
      <w:pPr>
        <w:spacing w:line="480" w:lineRule="exact"/>
        <w:ind w:firstLine="548" w:firstLineChars="196"/>
        <w:rPr>
          <w:rFonts w:ascii="宋体" w:hAnsi="宋体" w:cs="宋体"/>
          <w:sz w:val="28"/>
          <w:szCs w:val="28"/>
        </w:rPr>
      </w:pPr>
      <w:r>
        <w:rPr>
          <w:rFonts w:hint="eastAsia" w:ascii="宋体" w:hAnsi="宋体" w:cs="宋体"/>
          <w:sz w:val="28"/>
          <w:szCs w:val="28"/>
        </w:rPr>
        <w:t>2.经甲方书面同意后，乙方可将厂房转租，但转租部分的管理工作由乙方负责，包括向转租户收取租金等。本合同规定的甲乙双方的责任和权利不因乙方转租而改变。</w:t>
      </w:r>
    </w:p>
    <w:p w14:paraId="1116E9A1">
      <w:pPr>
        <w:snapToGrid w:val="0"/>
        <w:spacing w:line="480" w:lineRule="exact"/>
        <w:ind w:firstLine="548" w:firstLineChars="196"/>
      </w:pPr>
      <w:r>
        <w:rPr>
          <w:rFonts w:hint="eastAsia" w:ascii="宋体" w:hAnsi="宋体" w:cs="宋体"/>
          <w:kern w:val="0"/>
          <w:sz w:val="28"/>
          <w:szCs w:val="28"/>
        </w:rPr>
        <w:t>3.租赁期间，乙方将该租赁物进行变更合同乙方，必须提前2个月以书面形式征得甲方同意</w:t>
      </w:r>
      <w:r>
        <w:rPr>
          <w:rFonts w:hint="eastAsia" w:ascii="宋体" w:hAnsi="宋体" w:cs="宋体"/>
          <w:sz w:val="28"/>
          <w:szCs w:val="28"/>
        </w:rPr>
        <w:t>方可变更合同乙方</w:t>
      </w:r>
      <w:r>
        <w:rPr>
          <w:rFonts w:hint="eastAsia" w:ascii="宋体" w:hAnsi="宋体" w:cs="宋体"/>
          <w:kern w:val="0"/>
          <w:sz w:val="28"/>
          <w:szCs w:val="28"/>
        </w:rPr>
        <w:t>，</w:t>
      </w:r>
      <w:r>
        <w:rPr>
          <w:rFonts w:hint="eastAsia" w:ascii="宋体" w:hAnsi="宋体" w:cs="宋体"/>
          <w:sz w:val="28"/>
          <w:szCs w:val="28"/>
        </w:rPr>
        <w:t>须向甲方支付当年合同年租金的5%作为合同变更乙方手续费，如乙方是个人申请变更为其作为法定代表人的企业(只限于有限责任公司、股份有限公司、其他企业法人、个人独资企业）继续承包的，不再收取变更手续费。如不办理转让手续，该租赁物日后所发生一切的债权、债务及安全事故均由原承包方负责。如造成甲方损失，乙方须负责赔偿。若乙方未提前书面征得甲方同意，由于乙方私下转让该租赁物使用权产生的一切的债权、债务及安全事故均由乙方负责，如造成甲方损失，乙方须负责赔偿。同时，甲方有权解除本合同，没收合同履约保证金。</w:t>
      </w:r>
    </w:p>
    <w:p w14:paraId="370D7F8F">
      <w:pPr>
        <w:spacing w:line="480" w:lineRule="exact"/>
        <w:ind w:firstLine="548" w:firstLineChars="196"/>
        <w:rPr>
          <w:rFonts w:ascii="宋体" w:hAnsi="宋体" w:cs="宋体"/>
          <w:sz w:val="28"/>
          <w:szCs w:val="28"/>
        </w:rPr>
      </w:pPr>
      <w:r>
        <w:rPr>
          <w:rFonts w:hint="eastAsia" w:ascii="宋体" w:hAnsi="宋体" w:cs="宋体"/>
          <w:sz w:val="28"/>
          <w:szCs w:val="28"/>
        </w:rPr>
        <w:t>如发生转租行为，乙方还必须遵守下列条款：</w:t>
      </w:r>
    </w:p>
    <w:p w14:paraId="1BE36206">
      <w:pPr>
        <w:spacing w:line="480" w:lineRule="exact"/>
        <w:ind w:firstLine="548" w:firstLineChars="196"/>
        <w:rPr>
          <w:rFonts w:ascii="宋体" w:hAnsi="宋体" w:cs="宋体"/>
          <w:sz w:val="28"/>
          <w:szCs w:val="28"/>
        </w:rPr>
      </w:pPr>
      <w:r>
        <w:rPr>
          <w:rFonts w:hint="eastAsia" w:ascii="宋体" w:hAnsi="宋体" w:cs="宋体"/>
          <w:sz w:val="28"/>
          <w:szCs w:val="28"/>
        </w:rPr>
        <w:t>（1）转租期限不得超过乙方对甲方的承租期限，且不得一次性向租户收取超过6个月的租金或押金，乙方转租的租赁合同必须提交一份原件给甲方进行备案。</w:t>
      </w:r>
    </w:p>
    <w:p w14:paraId="7D34482F">
      <w:pPr>
        <w:spacing w:line="480" w:lineRule="exact"/>
        <w:ind w:firstLine="548" w:firstLineChars="196"/>
        <w:rPr>
          <w:rFonts w:ascii="宋体" w:hAnsi="宋体" w:cs="宋体"/>
          <w:sz w:val="28"/>
          <w:szCs w:val="28"/>
        </w:rPr>
      </w:pPr>
      <w:r>
        <w:rPr>
          <w:rFonts w:hint="eastAsia" w:ascii="宋体" w:hAnsi="宋体" w:cs="宋体"/>
          <w:sz w:val="28"/>
          <w:szCs w:val="28"/>
        </w:rPr>
        <w:t>（2）转租厂房的用途不得超出本合同规定的用途；</w:t>
      </w:r>
    </w:p>
    <w:p w14:paraId="59C22244">
      <w:pPr>
        <w:spacing w:line="480" w:lineRule="exact"/>
        <w:ind w:firstLine="548" w:firstLineChars="196"/>
        <w:rPr>
          <w:rFonts w:ascii="宋体" w:hAnsi="宋体" w:cs="宋体"/>
          <w:sz w:val="28"/>
          <w:szCs w:val="28"/>
        </w:rPr>
      </w:pPr>
      <w:r>
        <w:rPr>
          <w:rFonts w:hint="eastAsia" w:ascii="宋体" w:hAnsi="宋体" w:cs="宋体"/>
          <w:sz w:val="28"/>
          <w:szCs w:val="28"/>
        </w:rPr>
        <w:t>（3）乙方应在转租协议中约定，若本合同提前终止的，乙方与转租户的转租协议应同时终止；</w:t>
      </w:r>
    </w:p>
    <w:p w14:paraId="07A979D3">
      <w:pPr>
        <w:spacing w:line="480" w:lineRule="exact"/>
        <w:ind w:firstLine="548" w:firstLineChars="196"/>
        <w:rPr>
          <w:rFonts w:ascii="宋体" w:hAnsi="宋体" w:cs="宋体"/>
          <w:sz w:val="28"/>
          <w:szCs w:val="28"/>
        </w:rPr>
      </w:pPr>
      <w:r>
        <w:rPr>
          <w:rFonts w:hint="eastAsia" w:ascii="宋体" w:hAnsi="宋体" w:cs="宋体"/>
          <w:sz w:val="28"/>
          <w:szCs w:val="28"/>
        </w:rPr>
        <w:t>（4）乙方须要求转租户签署保证书，保证其同意履行乙方与甲方合同中有关转租行为的规定，并承诺与乙方就本合同的履行对甲方承担连带责任。在乙方终止本合同时，转租协议同时终止，转租户无条件迁离厂房。乙方应将转租户签署的保证书，在转租协议签订后的</w:t>
      </w:r>
      <w:r>
        <w:rPr>
          <w:rFonts w:hint="eastAsia" w:ascii="宋体" w:hAnsi="宋体" w:cs="宋体"/>
          <w:sz w:val="28"/>
          <w:szCs w:val="28"/>
          <w:u w:val="single"/>
        </w:rPr>
        <w:t xml:space="preserve"> 30 </w:t>
      </w:r>
      <w:r>
        <w:rPr>
          <w:rFonts w:hint="eastAsia" w:ascii="宋体" w:hAnsi="宋体" w:cs="宋体"/>
          <w:sz w:val="28"/>
          <w:szCs w:val="28"/>
        </w:rPr>
        <w:t>日内交甲方存档；</w:t>
      </w:r>
    </w:p>
    <w:p w14:paraId="0BB35571">
      <w:pPr>
        <w:spacing w:line="480" w:lineRule="exact"/>
        <w:ind w:firstLine="548" w:firstLineChars="196"/>
        <w:rPr>
          <w:rFonts w:ascii="宋体" w:hAnsi="宋体" w:cs="宋体"/>
          <w:sz w:val="28"/>
          <w:szCs w:val="28"/>
        </w:rPr>
      </w:pPr>
      <w:r>
        <w:rPr>
          <w:rFonts w:hint="eastAsia" w:ascii="宋体" w:hAnsi="宋体" w:cs="宋体"/>
          <w:sz w:val="28"/>
          <w:szCs w:val="28"/>
        </w:rPr>
        <w:t>（5）无论乙方是否提前终止本合同，因转租行为产生的一切纠纷概由乙方负责处理；</w:t>
      </w:r>
    </w:p>
    <w:p w14:paraId="79E195F5">
      <w:pPr>
        <w:spacing w:line="480" w:lineRule="exact"/>
        <w:ind w:firstLine="548" w:firstLineChars="196"/>
        <w:rPr>
          <w:rFonts w:ascii="宋体" w:hAnsi="宋体" w:cs="宋体"/>
          <w:sz w:val="28"/>
          <w:szCs w:val="28"/>
        </w:rPr>
      </w:pPr>
      <w:r>
        <w:rPr>
          <w:rFonts w:hint="eastAsia" w:ascii="宋体" w:hAnsi="宋体" w:cs="宋体"/>
          <w:sz w:val="28"/>
          <w:szCs w:val="28"/>
        </w:rPr>
        <w:t>（6）乙方对因转租而产生的税、费，由乙方负责。</w:t>
      </w:r>
    </w:p>
    <w:p w14:paraId="5E42C3E6">
      <w:pPr>
        <w:spacing w:line="480" w:lineRule="exact"/>
        <w:ind w:firstLine="551" w:firstLineChars="196"/>
        <w:rPr>
          <w:rFonts w:ascii="宋体" w:hAnsi="宋体" w:cs="宋体"/>
          <w:b/>
          <w:sz w:val="28"/>
          <w:szCs w:val="28"/>
        </w:rPr>
      </w:pPr>
      <w:r>
        <w:rPr>
          <w:rFonts w:hint="eastAsia" w:ascii="宋体" w:hAnsi="宋体" w:cs="宋体"/>
          <w:b/>
          <w:sz w:val="28"/>
          <w:szCs w:val="28"/>
        </w:rPr>
        <w:t>第七条  税费缴交</w:t>
      </w:r>
    </w:p>
    <w:p w14:paraId="42623DF9">
      <w:pPr>
        <w:spacing w:line="480" w:lineRule="exact"/>
        <w:ind w:firstLine="548" w:firstLineChars="196"/>
        <w:rPr>
          <w:rFonts w:ascii="宋体" w:hAnsi="宋体" w:cs="宋体"/>
          <w:sz w:val="28"/>
          <w:szCs w:val="28"/>
        </w:rPr>
      </w:pPr>
      <w:r>
        <w:rPr>
          <w:rFonts w:hint="eastAsia" w:ascii="宋体" w:hAnsi="宋体" w:cs="宋体"/>
          <w:sz w:val="28"/>
          <w:szCs w:val="28"/>
        </w:rPr>
        <w:t>乙方在租赁期内，应按国家法律、法规、政策以及当地各级政府及有关部门的规定依法经营和依法缴纳税费，乙方对外经营所产生的债权债务均由乙方负责承担。乙方自行承担法律责任、经营风险和损益。</w:t>
      </w:r>
    </w:p>
    <w:p w14:paraId="4DF0571E">
      <w:pPr>
        <w:adjustRightInd w:val="0"/>
        <w:spacing w:line="480" w:lineRule="exact"/>
        <w:ind w:firstLine="562" w:firstLineChars="200"/>
        <w:rPr>
          <w:rFonts w:ascii="宋体" w:hAnsi="宋体" w:cs="宋体"/>
          <w:b/>
          <w:color w:val="0C0C0C"/>
          <w:sz w:val="28"/>
          <w:szCs w:val="28"/>
        </w:rPr>
      </w:pPr>
      <w:r>
        <w:rPr>
          <w:rFonts w:hint="eastAsia" w:ascii="宋体" w:hAnsi="宋体" w:cs="宋体"/>
          <w:b/>
          <w:color w:val="0C0C0C"/>
          <w:sz w:val="28"/>
          <w:szCs w:val="28"/>
        </w:rPr>
        <w:t>第八条  厂房保险购买</w:t>
      </w:r>
    </w:p>
    <w:p w14:paraId="184AF5B0">
      <w:pPr>
        <w:spacing w:line="480" w:lineRule="exact"/>
        <w:ind w:firstLine="560" w:firstLineChars="200"/>
      </w:pPr>
      <w:r>
        <w:rPr>
          <w:rFonts w:hint="eastAsia" w:ascii="宋体" w:hAnsi="宋体" w:cs="宋体"/>
          <w:sz w:val="28"/>
          <w:szCs w:val="28"/>
        </w:rPr>
        <w:t>在租赁期限内，乙方为该租赁物的安全生产、保卫、防火的第一和直接责任人，承担法律和经济责任，必须按法律法规和有关部门的规定做好安全防火工作并妥善使用租赁物，如造成租赁物损毁，由乙方负维修及赔偿责任。乙方必须为租赁物购买不低于500万元保额的财产险及不低于300万元保额的第三者责任险，保险受益人需为合同甲方，每年需将有关单据复印一份交由甲方留底备查，乙方不买或保险额度不足均视为乙方违约。</w:t>
      </w:r>
    </w:p>
    <w:p w14:paraId="0EC027F9">
      <w:pPr>
        <w:adjustRightInd w:val="0"/>
        <w:spacing w:line="480" w:lineRule="exact"/>
        <w:ind w:firstLine="562" w:firstLineChars="200"/>
        <w:rPr>
          <w:rFonts w:ascii="宋体" w:hAnsi="宋体" w:cs="宋体"/>
          <w:b/>
          <w:color w:val="0C0C0C"/>
          <w:sz w:val="28"/>
          <w:szCs w:val="28"/>
        </w:rPr>
      </w:pPr>
      <w:r>
        <w:rPr>
          <w:rFonts w:hint="eastAsia" w:ascii="宋体" w:hAnsi="宋体" w:cs="宋体"/>
          <w:b/>
          <w:color w:val="0C0C0C"/>
          <w:sz w:val="28"/>
          <w:szCs w:val="28"/>
        </w:rPr>
        <w:t>第九条  厂房基础设施建设</w:t>
      </w:r>
    </w:p>
    <w:p w14:paraId="7CCA366C">
      <w:pPr>
        <w:snapToGrid w:val="0"/>
        <w:spacing w:line="480" w:lineRule="exact"/>
        <w:ind w:firstLine="560" w:firstLineChars="200"/>
      </w:pPr>
      <w:r>
        <w:rPr>
          <w:rFonts w:hint="eastAsia" w:ascii="宋体" w:hAnsi="宋体" w:cs="宋体"/>
          <w:sz w:val="28"/>
          <w:szCs w:val="28"/>
        </w:rPr>
        <w:t>租赁物</w:t>
      </w:r>
      <w:r>
        <w:rPr>
          <w:rFonts w:hint="eastAsia" w:ascii="宋体" w:hAnsi="宋体"/>
          <w:sz w:val="28"/>
          <w:szCs w:val="28"/>
        </w:rPr>
        <w:t>无水电接通，需乙方自行负责申报和接通水电，由此产生的费用由乙方自行承担</w:t>
      </w:r>
      <w:r>
        <w:rPr>
          <w:rFonts w:hint="eastAsia" w:ascii="宋体" w:hAnsi="宋体" w:cs="宋体"/>
          <w:sz w:val="28"/>
          <w:szCs w:val="28"/>
        </w:rPr>
        <w:t>。乙方租用厂房后自筹资金增加生产设备、供水、配电、消防、环保等设施安装配置，须按有关法律法规及政策规定和本合同的约定，按相关程序和要求办理。</w:t>
      </w:r>
    </w:p>
    <w:p w14:paraId="7496CB90">
      <w:pPr>
        <w:adjustRightInd w:val="0"/>
        <w:spacing w:line="480" w:lineRule="exact"/>
        <w:ind w:firstLine="562" w:firstLineChars="200"/>
        <w:rPr>
          <w:rFonts w:ascii="宋体" w:hAnsi="宋体" w:cs="宋体"/>
          <w:b/>
          <w:color w:val="0C0C0C"/>
          <w:sz w:val="28"/>
          <w:szCs w:val="28"/>
        </w:rPr>
      </w:pPr>
      <w:r>
        <w:rPr>
          <w:rFonts w:hint="eastAsia" w:ascii="宋体" w:hAnsi="宋体" w:cs="宋体"/>
          <w:b/>
          <w:color w:val="0C0C0C"/>
          <w:sz w:val="28"/>
          <w:szCs w:val="28"/>
        </w:rPr>
        <w:t>第十条  厂房设施设备加建</w:t>
      </w:r>
    </w:p>
    <w:p w14:paraId="580C36BE">
      <w:pPr>
        <w:spacing w:line="480" w:lineRule="exact"/>
        <w:ind w:firstLine="548" w:firstLineChars="196"/>
      </w:pPr>
      <w:r>
        <w:rPr>
          <w:rFonts w:hint="eastAsia" w:ascii="宋体" w:hAnsi="宋体" w:cs="宋体"/>
          <w:sz w:val="28"/>
          <w:szCs w:val="28"/>
        </w:rPr>
        <w:t>乙方租用厂房后甲方所提供的基础设备、设施如不能满足发展要求时，所需的水电扩容、道路、下水道、环境改造、环保设施等项目的建设均由乙方自行出资解决。乙方进行上述建设须经甲方书面同意后方可实施，并按有关法律法规及政策规定的程序和要求办理。如乙方需增大用水（电）的负荷，须甲方书面同意后自行到有关部门（以甲方名义）办理有关手续，所需费用由乙方负担。</w:t>
      </w:r>
    </w:p>
    <w:p w14:paraId="679CF25C">
      <w:pPr>
        <w:spacing w:line="480" w:lineRule="exact"/>
        <w:ind w:firstLine="618" w:firstLineChars="220"/>
        <w:rPr>
          <w:rFonts w:ascii="宋体" w:hAnsi="宋体" w:cs="宋体"/>
          <w:b/>
          <w:color w:val="000000"/>
          <w:sz w:val="28"/>
          <w:szCs w:val="28"/>
        </w:rPr>
      </w:pPr>
      <w:r>
        <w:rPr>
          <w:rFonts w:hint="eastAsia" w:ascii="宋体" w:hAnsi="宋体" w:cs="宋体"/>
          <w:b/>
          <w:color w:val="000000"/>
          <w:sz w:val="28"/>
          <w:szCs w:val="28"/>
        </w:rPr>
        <w:t>第十一条  厂房土地征收、征用</w:t>
      </w:r>
    </w:p>
    <w:p w14:paraId="0B0A9D60">
      <w:pPr>
        <w:spacing w:line="480" w:lineRule="exact"/>
        <w:ind w:firstLine="616" w:firstLineChars="220"/>
        <w:rPr>
          <w:rFonts w:ascii="宋体" w:hAnsi="宋体" w:cs="宋体"/>
          <w:color w:val="000000"/>
          <w:sz w:val="28"/>
          <w:szCs w:val="28"/>
        </w:rPr>
      </w:pPr>
      <w:r>
        <w:rPr>
          <w:rFonts w:hint="eastAsia" w:ascii="宋体" w:hAnsi="宋体" w:cs="宋体"/>
          <w:color w:val="000000"/>
          <w:sz w:val="28"/>
          <w:szCs w:val="28"/>
        </w:rPr>
        <w:t>1.本合同存续期间，如国家需征收、征用乙方租用厂房的土地等情况，致使本合同无法继续履行或无法完全履行时，本合同终止，</w:t>
      </w:r>
      <w:r>
        <w:rPr>
          <w:rFonts w:hint="eastAsia" w:ascii="宋体" w:hAnsi="宋体" w:cs="宋体"/>
          <w:sz w:val="28"/>
          <w:szCs w:val="28"/>
        </w:rPr>
        <w:t>双方均不负违约责任，</w:t>
      </w:r>
      <w:r>
        <w:rPr>
          <w:rFonts w:hint="eastAsia" w:ascii="宋体" w:hAnsi="宋体" w:cs="宋体"/>
          <w:color w:val="000000"/>
          <w:sz w:val="28"/>
          <w:szCs w:val="28"/>
        </w:rPr>
        <w:t>乙方必须无条件服从搬迁。</w:t>
      </w:r>
    </w:p>
    <w:p w14:paraId="31441935">
      <w:pPr>
        <w:snapToGrid w:val="0"/>
        <w:spacing w:line="480" w:lineRule="exact"/>
        <w:ind w:firstLine="560" w:firstLineChars="200"/>
      </w:pPr>
      <w:r>
        <w:rPr>
          <w:rFonts w:hint="eastAsia" w:ascii="宋体" w:hAnsi="宋体" w:cs="宋体"/>
          <w:sz w:val="28"/>
          <w:szCs w:val="28"/>
        </w:rPr>
        <w:t>2.如遇国家（或地方政府）征用时，土地和地上建筑物的补偿归甲方所有，生产设施、设备搬迁及生产损失和厂房内部装修赔偿归乙方所有，如有其他补偿归甲方。甲方于乙方交还租赁物后30天内将合同履约保证金扣除乙方拖欠费用后无息退还给乙方。</w:t>
      </w:r>
    </w:p>
    <w:p w14:paraId="1C87DBF9">
      <w:pPr>
        <w:adjustRightInd w:val="0"/>
        <w:spacing w:line="480" w:lineRule="exact"/>
        <w:ind w:firstLine="562" w:firstLineChars="200"/>
        <w:rPr>
          <w:rFonts w:ascii="宋体" w:hAnsi="宋体" w:cs="宋体"/>
          <w:b/>
          <w:color w:val="0C0C0C"/>
          <w:sz w:val="28"/>
          <w:szCs w:val="28"/>
        </w:rPr>
      </w:pPr>
      <w:r>
        <w:rPr>
          <w:rFonts w:hint="eastAsia" w:ascii="宋体" w:hAnsi="宋体" w:cs="宋体"/>
          <w:b/>
          <w:color w:val="0C0C0C"/>
          <w:sz w:val="28"/>
          <w:szCs w:val="28"/>
        </w:rPr>
        <w:t>第十二条  甲乙双方权利和义务</w:t>
      </w:r>
    </w:p>
    <w:p w14:paraId="230EB181">
      <w:pPr>
        <w:adjustRightInd w:val="0"/>
        <w:spacing w:line="480" w:lineRule="exact"/>
        <w:ind w:firstLine="560" w:firstLineChars="200"/>
        <w:rPr>
          <w:rFonts w:ascii="宋体" w:hAnsi="宋体" w:cs="宋体"/>
          <w:color w:val="0C0C0C"/>
          <w:sz w:val="28"/>
          <w:szCs w:val="28"/>
        </w:rPr>
      </w:pPr>
      <w:r>
        <w:rPr>
          <w:rFonts w:hint="eastAsia" w:ascii="宋体" w:hAnsi="宋体" w:cs="宋体"/>
          <w:color w:val="0C0C0C"/>
          <w:sz w:val="28"/>
          <w:szCs w:val="28"/>
        </w:rPr>
        <w:t>（一）甲方的权利和义务</w:t>
      </w:r>
    </w:p>
    <w:p w14:paraId="05BC77BC">
      <w:pPr>
        <w:spacing w:line="480" w:lineRule="exact"/>
        <w:ind w:firstLine="548" w:firstLineChars="196"/>
        <w:rPr>
          <w:rFonts w:ascii="宋体" w:hAnsi="宋体" w:cs="宋体"/>
          <w:sz w:val="28"/>
          <w:szCs w:val="28"/>
        </w:rPr>
      </w:pPr>
      <w:r>
        <w:rPr>
          <w:rFonts w:hint="eastAsia" w:ascii="宋体" w:hAnsi="宋体" w:cs="宋体"/>
          <w:sz w:val="28"/>
          <w:szCs w:val="28"/>
        </w:rPr>
        <w:t>1.甲方承诺，本次出租物的出租相关行为已履行了内部民主决策程序，遵守产权交易等有关规定，甲方有权对该出租物进行出租。</w:t>
      </w:r>
    </w:p>
    <w:p w14:paraId="2A4A20EB">
      <w:pPr>
        <w:spacing w:line="480" w:lineRule="exact"/>
        <w:ind w:firstLine="548" w:firstLineChars="196"/>
        <w:rPr>
          <w:rFonts w:ascii="宋体" w:hAnsi="宋体" w:cs="宋体"/>
          <w:sz w:val="28"/>
          <w:szCs w:val="28"/>
        </w:rPr>
      </w:pPr>
      <w:r>
        <w:rPr>
          <w:rFonts w:hint="eastAsia" w:ascii="宋体" w:hAnsi="宋体" w:cs="宋体"/>
          <w:sz w:val="28"/>
          <w:szCs w:val="28"/>
        </w:rPr>
        <w:t>2.甲方有权向乙方收取租金及其它应由乙方承担的费用（如水费、电费、垃圾费等）。</w:t>
      </w:r>
    </w:p>
    <w:p w14:paraId="78DDA4FE">
      <w:pPr>
        <w:spacing w:line="480" w:lineRule="exact"/>
        <w:ind w:firstLine="548" w:firstLineChars="196"/>
        <w:rPr>
          <w:rFonts w:ascii="宋体" w:hAnsi="宋体" w:cs="宋体"/>
          <w:sz w:val="28"/>
          <w:szCs w:val="28"/>
        </w:rPr>
      </w:pPr>
      <w:r>
        <w:rPr>
          <w:rFonts w:hint="eastAsia" w:ascii="宋体" w:hAnsi="宋体" w:cs="宋体"/>
          <w:sz w:val="28"/>
          <w:szCs w:val="28"/>
        </w:rPr>
        <w:t>3.甲方有权督促乙方遵守法律法规、甲方的各项规章制度；</w:t>
      </w:r>
    </w:p>
    <w:p w14:paraId="6A0FAB5E">
      <w:pPr>
        <w:spacing w:line="480" w:lineRule="exact"/>
        <w:ind w:firstLine="548" w:firstLineChars="196"/>
        <w:rPr>
          <w:rFonts w:ascii="宋体" w:hAnsi="宋体" w:cs="宋体"/>
          <w:sz w:val="28"/>
          <w:szCs w:val="28"/>
        </w:rPr>
      </w:pPr>
      <w:r>
        <w:rPr>
          <w:rFonts w:hint="eastAsia" w:ascii="宋体" w:hAnsi="宋体" w:cs="宋体"/>
          <w:sz w:val="28"/>
          <w:szCs w:val="28"/>
        </w:rPr>
        <w:t>4.甲方不得干涉和妨碍乙方依法进行生产经营活动。</w:t>
      </w:r>
    </w:p>
    <w:p w14:paraId="762E222B">
      <w:pPr>
        <w:spacing w:line="480" w:lineRule="exact"/>
        <w:ind w:firstLine="548" w:firstLineChars="196"/>
        <w:rPr>
          <w:rFonts w:ascii="宋体" w:hAnsi="宋体" w:cs="宋体"/>
          <w:sz w:val="28"/>
          <w:szCs w:val="28"/>
        </w:rPr>
      </w:pPr>
      <w:r>
        <w:rPr>
          <w:rFonts w:hint="eastAsia" w:ascii="宋体" w:hAnsi="宋体" w:cs="宋体"/>
          <w:sz w:val="28"/>
          <w:szCs w:val="28"/>
        </w:rPr>
        <w:t>5.因乙方原因导致甲方解除合同的，甲方有权要求乙方补交免租期内的租金。</w:t>
      </w:r>
    </w:p>
    <w:p w14:paraId="62E1B079">
      <w:pPr>
        <w:adjustRightInd w:val="0"/>
        <w:spacing w:line="480" w:lineRule="exact"/>
        <w:ind w:firstLine="560" w:firstLineChars="200"/>
        <w:rPr>
          <w:rFonts w:ascii="宋体" w:hAnsi="宋体" w:cs="宋体"/>
          <w:color w:val="0C0C0C"/>
          <w:sz w:val="28"/>
          <w:szCs w:val="28"/>
        </w:rPr>
      </w:pPr>
      <w:r>
        <w:rPr>
          <w:rFonts w:hint="eastAsia" w:ascii="宋体" w:hAnsi="宋体" w:cs="宋体"/>
          <w:color w:val="0C0C0C"/>
          <w:sz w:val="28"/>
          <w:szCs w:val="28"/>
        </w:rPr>
        <w:t>（二）乙方的权利和义务</w:t>
      </w:r>
    </w:p>
    <w:p w14:paraId="073BFEAF">
      <w:pPr>
        <w:spacing w:line="480" w:lineRule="exact"/>
        <w:ind w:firstLine="560" w:firstLineChars="200"/>
        <w:rPr>
          <w:rFonts w:ascii="宋体" w:hAnsi="宋体" w:cs="宋体"/>
          <w:sz w:val="28"/>
          <w:szCs w:val="28"/>
        </w:rPr>
      </w:pPr>
      <w:r>
        <w:rPr>
          <w:rFonts w:hint="eastAsia" w:ascii="宋体" w:hAnsi="宋体" w:cs="宋体"/>
          <w:sz w:val="28"/>
          <w:szCs w:val="28"/>
        </w:rPr>
        <w:t>1.乙方在移交前保证详细知悉和了解厂房现状，如发现有问题的，必须立即与甲方沟通协调；</w:t>
      </w:r>
    </w:p>
    <w:p w14:paraId="28B8EC64">
      <w:pPr>
        <w:spacing w:line="480" w:lineRule="exact"/>
        <w:ind w:firstLine="560" w:firstLineChars="200"/>
        <w:rPr>
          <w:rFonts w:ascii="宋体" w:hAnsi="宋体" w:cs="宋体"/>
          <w:sz w:val="28"/>
          <w:szCs w:val="28"/>
        </w:rPr>
      </w:pPr>
      <w:r>
        <w:rPr>
          <w:rFonts w:hint="eastAsia" w:ascii="宋体" w:hAnsi="宋体" w:cs="宋体"/>
          <w:sz w:val="28"/>
          <w:szCs w:val="28"/>
        </w:rPr>
        <w:t>2.乙方需在合同期开始6个月内自行出资按我村相关要求对厂房及周边环境投入不少于人民币贰佰万元正（￥2，000，000.00）(以升级方案发票金额核算)的装修升级，按要求完成升级改造后双方签字确认，装修保证金无息退回，如未按时完成升级改造将没收装修保证金并向乙方追讨6个月装修期租金且终止合同。；</w:t>
      </w:r>
    </w:p>
    <w:p w14:paraId="23A62231">
      <w:pPr>
        <w:spacing w:line="480" w:lineRule="exact"/>
        <w:ind w:firstLine="560" w:firstLineChars="200"/>
        <w:rPr>
          <w:rFonts w:ascii="宋体" w:hAnsi="宋体" w:cs="宋体"/>
          <w:sz w:val="28"/>
          <w:szCs w:val="28"/>
        </w:rPr>
      </w:pPr>
      <w:r>
        <w:rPr>
          <w:rFonts w:hint="eastAsia" w:ascii="宋体" w:hAnsi="宋体" w:cs="宋体"/>
          <w:sz w:val="28"/>
          <w:szCs w:val="28"/>
        </w:rPr>
        <w:t>3.乙方应合法经营，在其承租期内进行各项行为，均应遵守国家、省、市和区的有关规定及一切规章制度和茶东村村规民约；不得损害社会公共利益，并自觉接受政府有关部门的监管，其合法权益受法律保护。否则，甲方有权单方解除本合同并由乙方承担合同解除的不利后果；遇有任何的民（刑）事案件等，其一切损失和责任均由乙方负责，甲方不负任何责任。如造成甲方财产损失的乙方需承担赔偿责任。</w:t>
      </w:r>
    </w:p>
    <w:p w14:paraId="377A887E">
      <w:pPr>
        <w:snapToGrid w:val="0"/>
        <w:spacing w:line="480" w:lineRule="exact"/>
        <w:ind w:firstLine="560" w:firstLineChars="200"/>
        <w:rPr>
          <w:rFonts w:ascii="宋体" w:hAnsi="宋体" w:cs="宋体"/>
          <w:sz w:val="28"/>
          <w:szCs w:val="28"/>
        </w:rPr>
      </w:pPr>
      <w:r>
        <w:rPr>
          <w:rFonts w:hint="eastAsia" w:ascii="宋体" w:hAnsi="宋体" w:cs="宋体"/>
          <w:sz w:val="28"/>
          <w:szCs w:val="28"/>
        </w:rPr>
        <w:t>4.乙方必须保护好甲方原有的设施，如有损坏，由乙方负责更换和维修；乙方承担租赁物按政府消防安全法规配置增设消防设施及合同期内的维护保养责任，达到消防部门验收合格为止，如不能通过消防部门的验收，需停工停业整改所造成一切损失乙方自行承担，甲方概不负责，整改期间，乙方须继续按本合同约定交纳费用。</w:t>
      </w:r>
    </w:p>
    <w:p w14:paraId="72D329AE">
      <w:pPr>
        <w:snapToGrid w:val="0"/>
        <w:spacing w:line="480" w:lineRule="exact"/>
        <w:ind w:firstLine="560" w:firstLineChars="200"/>
      </w:pPr>
      <w:r>
        <w:rPr>
          <w:rFonts w:hint="eastAsia" w:ascii="宋体" w:hAnsi="宋体" w:cs="宋体"/>
          <w:sz w:val="28"/>
          <w:szCs w:val="28"/>
        </w:rPr>
        <w:t>5.乙方在租赁期内有责任保护环境、保护农业用地和农业生产、保护交通道路及公共设施，如因乙方造成污染或损坏的，由乙方负责赔偿。乙方不得占用公共道路堆放物品、器材，不得堵塞下水道；乙方不得在本租赁物内经营污染（包括噪音、废液、粉尘）项目，严禁经营小散乱污等行业，排污要征得政府行业准许，符合河涌治理、排水、环保等相关政策法规；在任何时候不得将该租赁物转租或分租给从事化工类或其他存在污染性作业的租户，否则甲方有权拒绝乙方或乙方租户办理相关证照的申报手续，并有权视为乙方根本性违约；不得在租赁物内非法存放易燃、易爆等危险物品及违禁物品，并接受政府部门及甲方的安全监督、检查、指导。</w:t>
      </w:r>
    </w:p>
    <w:p w14:paraId="29F2E53C">
      <w:pPr>
        <w:snapToGrid w:val="0"/>
        <w:spacing w:line="480" w:lineRule="exact"/>
        <w:ind w:firstLine="645"/>
      </w:pPr>
      <w:r>
        <w:rPr>
          <w:rFonts w:hint="eastAsia" w:ascii="宋体" w:hAnsi="宋体" w:cs="宋体"/>
          <w:sz w:val="28"/>
          <w:szCs w:val="28"/>
        </w:rPr>
        <w:t>6.合同期满或乙方违约导致本合同终止的或被司法机构认定为无效合同的，除可以搬动的器具乙方可以自行搬走外，所有入墙入地与电线等的装修及其它附属设施（如消防、环保、排污等设施）无偿归甲方所有。乙方在拆卸属于乙方所有的器具（如灯具、货架等）时，须确保租赁物及上盖建筑物结构不受破坏、改变，乙方须将租赁物内的水管、墙、地面完好无损地交甲方验收，如出现该租赁物及上盖建筑物结构或水管、墙、地面非正常合理使用而毁损的，乙方应赔偿损失或负责恢复原状。（注：建筑物等的状况应以租赁期限届满前6个月甲方派员所拍照片为准）。并在租赁期限届满后 15天内自行清理好场地杂物，逾期未拆除清理的视乙方自行放弃，甲方有权对其进行处置，并且处置所需费用在乙方的合同履约保证金中扣除。同时，甲方有权采取停水停电措施直至乙方迁出时止，由此造成乙方的损失由乙方自行承担。</w:t>
      </w:r>
    </w:p>
    <w:p w14:paraId="6650ED5C">
      <w:pPr>
        <w:tabs>
          <w:tab w:val="left" w:pos="993"/>
          <w:tab w:val="left" w:pos="1134"/>
        </w:tabs>
        <w:spacing w:line="480" w:lineRule="exact"/>
        <w:ind w:firstLine="562" w:firstLineChars="200"/>
        <w:rPr>
          <w:rFonts w:ascii="宋体" w:hAnsi="宋体" w:cs="宋体"/>
          <w:b/>
          <w:sz w:val="28"/>
          <w:szCs w:val="28"/>
        </w:rPr>
      </w:pPr>
      <w:r>
        <w:rPr>
          <w:rFonts w:hint="eastAsia" w:ascii="宋体" w:hAnsi="宋体" w:cs="宋体"/>
          <w:b/>
          <w:sz w:val="28"/>
          <w:szCs w:val="28"/>
        </w:rPr>
        <w:t>第十三条   合同变更和解除</w:t>
      </w:r>
    </w:p>
    <w:p w14:paraId="49AED5F6">
      <w:pPr>
        <w:spacing w:line="480" w:lineRule="exact"/>
        <w:ind w:firstLine="560" w:firstLineChars="200"/>
        <w:rPr>
          <w:rFonts w:ascii="宋体" w:hAnsi="宋体" w:cs="宋体"/>
          <w:sz w:val="28"/>
          <w:szCs w:val="28"/>
        </w:rPr>
      </w:pPr>
      <w:r>
        <w:rPr>
          <w:rFonts w:hint="eastAsia" w:ascii="宋体" w:hAnsi="宋体" w:cs="宋体"/>
          <w:sz w:val="28"/>
          <w:szCs w:val="28"/>
        </w:rPr>
        <w:t>（一）本合同效力不受甲乙双方法人代表变动影响，也不因甲方的分立或合并而变更或解除。任何一方不得随意终止合同（因不可抗力而不能履行合同的除外）。</w:t>
      </w:r>
    </w:p>
    <w:p w14:paraId="53531BA7">
      <w:pPr>
        <w:spacing w:line="480" w:lineRule="exact"/>
        <w:ind w:firstLine="560" w:firstLineChars="200"/>
        <w:rPr>
          <w:rFonts w:ascii="宋体" w:hAnsi="宋体" w:cs="宋体"/>
          <w:sz w:val="28"/>
          <w:szCs w:val="28"/>
        </w:rPr>
      </w:pPr>
      <w:r>
        <w:rPr>
          <w:rFonts w:hint="eastAsia" w:ascii="宋体" w:hAnsi="宋体" w:cs="宋体"/>
          <w:kern w:val="0"/>
          <w:sz w:val="28"/>
          <w:szCs w:val="28"/>
        </w:rPr>
        <w:t>（二）租赁期间，乙方有下列行为之一的，甲方有权单方面解除合同，合同履约保证金归甲方所有，并收回承租物，</w:t>
      </w:r>
      <w:r>
        <w:rPr>
          <w:rFonts w:hint="eastAsia" w:ascii="宋体" w:hAnsi="宋体" w:cs="宋体"/>
          <w:sz w:val="28"/>
          <w:szCs w:val="28"/>
        </w:rPr>
        <w:t>造成甲方损失的，由乙方负责赔偿；除能用人手随意拿走的器具乙方可自行搬走外，所有入墙入地的固定装修、设备设施等均无偿归甲方所有，乙方如有损坏应当承担维修及赔偿责任：</w:t>
      </w:r>
    </w:p>
    <w:p w14:paraId="3658B4FA">
      <w:pPr>
        <w:snapToGrid w:val="0"/>
        <w:spacing w:line="480" w:lineRule="exact"/>
        <w:ind w:firstLine="560" w:firstLineChars="200"/>
      </w:pPr>
      <w:r>
        <w:rPr>
          <w:rFonts w:hint="eastAsia" w:ascii="宋体" w:hAnsi="宋体" w:cs="宋体"/>
          <w:sz w:val="28"/>
          <w:szCs w:val="28"/>
        </w:rPr>
        <w:t>1.擅自终止或解除合同；</w:t>
      </w:r>
    </w:p>
    <w:p w14:paraId="0423B676">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2.未经甲方书面同意，转租、转借承租物，</w:t>
      </w:r>
      <w:r>
        <w:rPr>
          <w:rFonts w:hint="eastAsia" w:ascii="宋体" w:hAnsi="宋体" w:cs="宋体"/>
          <w:sz w:val="28"/>
          <w:szCs w:val="28"/>
        </w:rPr>
        <w:t>乙方转租时，超出与甲方签订的年限与租户签订转租合同的或乙方租赁期内转租时提前向转承租方一次性收取超过6个月(包含6个月)租金的；</w:t>
      </w:r>
    </w:p>
    <w:p w14:paraId="691B85F6">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3.未经甲方书面同意，拆改变动承租建筑物结构；</w:t>
      </w:r>
    </w:p>
    <w:p w14:paraId="5FEF17F1">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4.损坏承租物，在甲方提出的合理期限内仍未修复的；</w:t>
      </w:r>
    </w:p>
    <w:p w14:paraId="72764FC4">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5.未经甲方书面同意，改变本合同约定的承租物租赁用途或</w:t>
      </w:r>
      <w:r>
        <w:rPr>
          <w:rFonts w:hint="eastAsia" w:ascii="宋体" w:hAnsi="宋体" w:cs="宋体"/>
          <w:sz w:val="28"/>
          <w:szCs w:val="28"/>
        </w:rPr>
        <w:t>，擅自在本合同项下空地搭建构建物的</w:t>
      </w:r>
      <w:r>
        <w:rPr>
          <w:rFonts w:hint="eastAsia" w:ascii="宋体" w:hAnsi="宋体" w:cs="宋体"/>
          <w:kern w:val="0"/>
          <w:sz w:val="28"/>
          <w:szCs w:val="28"/>
        </w:rPr>
        <w:t>；</w:t>
      </w:r>
    </w:p>
    <w:p w14:paraId="3FDEFC87">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6.利用承租物存放危险物品或进行违法活动；</w:t>
      </w:r>
    </w:p>
    <w:p w14:paraId="688A974A">
      <w:pPr>
        <w:spacing w:line="480" w:lineRule="exact"/>
        <w:ind w:firstLine="536" w:firstLineChars="200"/>
        <w:rPr>
          <w:rFonts w:ascii="宋体" w:hAnsi="宋体" w:cs="宋体"/>
          <w:spacing w:val="-6"/>
          <w:kern w:val="0"/>
          <w:sz w:val="28"/>
          <w:szCs w:val="28"/>
        </w:rPr>
      </w:pPr>
      <w:r>
        <w:rPr>
          <w:rFonts w:hint="eastAsia" w:ascii="宋体" w:hAnsi="宋体" w:cs="宋体"/>
          <w:spacing w:val="-6"/>
          <w:kern w:val="0"/>
          <w:sz w:val="28"/>
          <w:szCs w:val="28"/>
        </w:rPr>
        <w:t>7.逾期未交纳按约定应当由乙方交纳的各项费用，</w:t>
      </w:r>
      <w:r>
        <w:rPr>
          <w:rFonts w:hint="eastAsia" w:ascii="宋体" w:hAnsi="宋体" w:cs="宋体"/>
          <w:sz w:val="28"/>
          <w:szCs w:val="28"/>
          <w:u w:val="single"/>
        </w:rPr>
        <w:t>1</w:t>
      </w:r>
      <w:r>
        <w:rPr>
          <w:rFonts w:hint="eastAsia" w:ascii="宋体" w:hAnsi="宋体" w:cs="宋体"/>
          <w:kern w:val="0"/>
          <w:sz w:val="28"/>
          <w:szCs w:val="28"/>
        </w:rPr>
        <w:t>个月以上（含本数）或</w:t>
      </w:r>
      <w:r>
        <w:rPr>
          <w:rFonts w:hint="eastAsia" w:ascii="宋体" w:hAnsi="宋体" w:cs="宋体"/>
          <w:spacing w:val="-6"/>
          <w:kern w:val="0"/>
          <w:sz w:val="28"/>
          <w:szCs w:val="28"/>
        </w:rPr>
        <w:t>已经给甲方造成严重损失的；</w:t>
      </w:r>
    </w:p>
    <w:p w14:paraId="27DAE054">
      <w:pPr>
        <w:tabs>
          <w:tab w:val="left" w:pos="993"/>
          <w:tab w:val="left" w:pos="1134"/>
        </w:tabs>
        <w:spacing w:line="480" w:lineRule="exact"/>
        <w:ind w:firstLine="548" w:firstLineChars="196"/>
        <w:rPr>
          <w:rFonts w:ascii="宋体" w:hAnsi="宋体" w:cs="宋体"/>
          <w:kern w:val="0"/>
          <w:sz w:val="28"/>
          <w:szCs w:val="28"/>
        </w:rPr>
      </w:pPr>
      <w:r>
        <w:rPr>
          <w:rFonts w:hint="eastAsia" w:ascii="宋体" w:hAnsi="宋体" w:cs="宋体"/>
          <w:kern w:val="0"/>
          <w:sz w:val="28"/>
          <w:szCs w:val="28"/>
        </w:rPr>
        <w:t>8.拖欠租金</w:t>
      </w:r>
      <w:r>
        <w:rPr>
          <w:rFonts w:hint="eastAsia" w:ascii="宋体" w:hAnsi="宋体" w:cs="宋体"/>
          <w:sz w:val="28"/>
          <w:szCs w:val="28"/>
        </w:rPr>
        <w:t>或水电费</w:t>
      </w:r>
      <w:r>
        <w:rPr>
          <w:rFonts w:hint="eastAsia" w:ascii="宋体" w:hAnsi="宋体" w:cs="宋体"/>
          <w:sz w:val="28"/>
          <w:szCs w:val="28"/>
          <w:u w:val="single"/>
        </w:rPr>
        <w:t xml:space="preserve"> 1</w:t>
      </w:r>
      <w:r>
        <w:rPr>
          <w:rFonts w:hint="eastAsia" w:ascii="宋体" w:hAnsi="宋体" w:cs="宋体"/>
          <w:kern w:val="0"/>
          <w:sz w:val="28"/>
          <w:szCs w:val="28"/>
        </w:rPr>
        <w:t>个月以上（含本数）；</w:t>
      </w:r>
    </w:p>
    <w:p w14:paraId="12DCC651">
      <w:pPr>
        <w:snapToGrid w:val="0"/>
        <w:spacing w:line="480" w:lineRule="exact"/>
        <w:ind w:firstLine="560" w:firstLineChars="200"/>
      </w:pPr>
      <w:r>
        <w:rPr>
          <w:rFonts w:hint="eastAsia" w:ascii="宋体" w:hAnsi="宋体" w:cs="宋体"/>
          <w:sz w:val="28"/>
          <w:szCs w:val="28"/>
        </w:rPr>
        <w:t>9.违反本合同其他有关条款构成根本性违约的。</w:t>
      </w:r>
    </w:p>
    <w:p w14:paraId="3AB0D610">
      <w:pPr>
        <w:spacing w:line="480" w:lineRule="exact"/>
        <w:ind w:firstLine="560" w:firstLineChars="200"/>
        <w:rPr>
          <w:rFonts w:ascii="宋体" w:hAnsi="宋体" w:cs="宋体"/>
          <w:sz w:val="28"/>
          <w:szCs w:val="28"/>
        </w:rPr>
      </w:pPr>
      <w:r>
        <w:rPr>
          <w:rFonts w:hint="eastAsia" w:ascii="宋体" w:hAnsi="宋体" w:cs="宋体"/>
          <w:color w:val="0C0C0C"/>
          <w:sz w:val="28"/>
          <w:szCs w:val="28"/>
        </w:rPr>
        <w:t>（三）在租赁期内，如因法律规定的不可抗力致使本合同难以履行时，本合同可以变更或解除，甲乙双方互不承担违约责任。遭受不可抗力事件的一方应自行在条件允许下采取一切合理措施以减少这一事件造成的损失。</w:t>
      </w:r>
      <w:r>
        <w:rPr>
          <w:rFonts w:hint="eastAsia" w:ascii="宋体" w:hAnsi="宋体" w:cs="宋体"/>
          <w:sz w:val="28"/>
          <w:szCs w:val="28"/>
        </w:rPr>
        <w:t>因不可抗力原因而终止合同的，租金按照实际使用的天数计算，多退少补。甲方不对乙方已投入的装修设施进行赔偿，同时乙方自行承担搬迁费用。</w:t>
      </w:r>
    </w:p>
    <w:p w14:paraId="2D10E5FA">
      <w:pPr>
        <w:snapToGrid w:val="0"/>
        <w:spacing w:line="480" w:lineRule="exact"/>
        <w:ind w:firstLine="645"/>
      </w:pPr>
      <w:r>
        <w:rPr>
          <w:rFonts w:hint="eastAsia" w:ascii="宋体" w:hAnsi="宋体" w:cs="宋体"/>
          <w:sz w:val="28"/>
          <w:szCs w:val="28"/>
        </w:rPr>
        <w:t>（五）本合同履行期间，如因乙方在该租赁物的经营行为而出现拖欠工资等导致甲方被政府部门责令垫付所欠工资的，甲方有权就垫资款项向乙方追偿，自发生此事件时起，视为乙方根本性违约，甲方有权本立即终止合同，没收乙方的合同履约保证金并收回该租赁物，乙方在该租赁物内投入增加的附属设施等将无偿收归甲方所有，甲方因此所造成的损失有权继续向乙方追讨。</w:t>
      </w:r>
    </w:p>
    <w:p w14:paraId="7C536A34">
      <w:pPr>
        <w:pStyle w:val="18"/>
        <w:spacing w:line="480" w:lineRule="exact"/>
        <w:ind w:firstLine="560" w:firstLineChars="200"/>
      </w:pPr>
      <w:r>
        <w:rPr>
          <w:rFonts w:hint="eastAsia" w:ascii="宋体" w:hAnsi="宋体" w:cs="宋体"/>
          <w:sz w:val="28"/>
          <w:szCs w:val="28"/>
        </w:rPr>
        <w:t>（六）因乙方违约导致甲方解除或终止本合同的，甲方为处理该事务而支出的法律或行政费用（包括但不限于案件受理费、律师费、评估费、财产保全费等）均由乙方承担。</w:t>
      </w:r>
    </w:p>
    <w:p w14:paraId="271E4A8C">
      <w:pPr>
        <w:tabs>
          <w:tab w:val="left" w:pos="284"/>
          <w:tab w:val="left" w:pos="1134"/>
        </w:tabs>
        <w:spacing w:line="480" w:lineRule="exact"/>
        <w:ind w:firstLine="551" w:firstLineChars="196"/>
        <w:rPr>
          <w:rFonts w:ascii="宋体" w:hAnsi="宋体" w:cs="宋体"/>
          <w:b/>
          <w:color w:val="333333"/>
          <w:sz w:val="28"/>
          <w:szCs w:val="28"/>
        </w:rPr>
      </w:pPr>
      <w:r>
        <w:rPr>
          <w:rFonts w:hint="eastAsia" w:ascii="宋体" w:hAnsi="宋体" w:cs="宋体"/>
          <w:b/>
          <w:color w:val="333333"/>
          <w:sz w:val="28"/>
          <w:szCs w:val="28"/>
        </w:rPr>
        <w:t>第十四条  争议解决</w:t>
      </w:r>
    </w:p>
    <w:p w14:paraId="501EA7DD">
      <w:pPr>
        <w:tabs>
          <w:tab w:val="left" w:pos="284"/>
          <w:tab w:val="left" w:pos="1134"/>
        </w:tabs>
        <w:spacing w:line="480" w:lineRule="exact"/>
        <w:ind w:firstLine="548" w:firstLineChars="196"/>
      </w:pPr>
      <w:r>
        <w:rPr>
          <w:rFonts w:hint="eastAsia" w:ascii="宋体" w:hAnsi="宋体" w:cs="宋体"/>
          <w:sz w:val="28"/>
          <w:szCs w:val="28"/>
        </w:rPr>
        <w:t>本合同有未尽事宜的，双方可另行协商并作出补充协议，补充协议与本合同具有同等法律效力，补充协议与本合同不一致的，以补充协议为准。本合同履行中如发生纠纷，由争议双方协商解决；协商、调解不成引起诉讼的，由房屋所在地的人民法院管辖。</w:t>
      </w:r>
    </w:p>
    <w:p w14:paraId="431A9C4E">
      <w:pPr>
        <w:adjustRightInd w:val="0"/>
        <w:spacing w:line="480" w:lineRule="exact"/>
        <w:ind w:firstLine="562" w:firstLineChars="200"/>
        <w:rPr>
          <w:rFonts w:ascii="宋体" w:hAnsi="宋体" w:cs="宋体"/>
          <w:b/>
          <w:sz w:val="28"/>
          <w:szCs w:val="28"/>
        </w:rPr>
      </w:pPr>
      <w:r>
        <w:rPr>
          <w:rFonts w:hint="eastAsia" w:ascii="宋体" w:hAnsi="宋体" w:cs="宋体"/>
          <w:b/>
          <w:sz w:val="28"/>
          <w:szCs w:val="28"/>
        </w:rPr>
        <w:t>第十五条  其他约定</w:t>
      </w:r>
    </w:p>
    <w:p w14:paraId="6EEB4010">
      <w:pPr>
        <w:adjustRightInd w:val="0"/>
        <w:spacing w:line="480" w:lineRule="exact"/>
        <w:ind w:firstLine="560" w:firstLineChars="200"/>
        <w:rPr>
          <w:rFonts w:ascii="宋体" w:hAnsi="宋体" w:cs="宋体"/>
          <w:sz w:val="28"/>
          <w:szCs w:val="28"/>
        </w:rPr>
      </w:pPr>
      <w:r>
        <w:rPr>
          <w:rFonts w:hint="eastAsia" w:ascii="宋体" w:hAnsi="宋体" w:cs="宋体"/>
          <w:sz w:val="28"/>
          <w:szCs w:val="28"/>
        </w:rPr>
        <w:t>双方约定的其他事项：</w:t>
      </w:r>
    </w:p>
    <w:p w14:paraId="52059CF3">
      <w:pPr>
        <w:snapToGrid w:val="0"/>
        <w:spacing w:line="480" w:lineRule="exact"/>
        <w:ind w:firstLine="560" w:firstLineChars="200"/>
        <w:rPr>
          <w:rFonts w:ascii="宋体" w:hAnsi="宋体" w:cs="宋体"/>
          <w:sz w:val="28"/>
          <w:szCs w:val="28"/>
        </w:rPr>
      </w:pPr>
      <w:r>
        <w:rPr>
          <w:rFonts w:hint="eastAsia" w:ascii="宋体" w:hAnsi="宋体" w:cs="宋体"/>
          <w:sz w:val="28"/>
          <w:szCs w:val="28"/>
        </w:rPr>
        <w:t>（一）乙方在租赁租赁物期间，必须在法律法规许可的情况下使用租赁物，在租赁物的空地上禁止搭建及加建任何建筑物。</w:t>
      </w:r>
    </w:p>
    <w:p w14:paraId="3C62E8EC">
      <w:pPr>
        <w:snapToGrid w:val="0"/>
        <w:spacing w:line="480" w:lineRule="exact"/>
        <w:ind w:firstLine="560" w:firstLineChars="200"/>
        <w:rPr>
          <w:rFonts w:ascii="宋体" w:hAnsi="宋体" w:cs="宋体"/>
          <w:sz w:val="28"/>
          <w:szCs w:val="28"/>
        </w:rPr>
      </w:pPr>
      <w:r>
        <w:rPr>
          <w:rFonts w:hint="eastAsia" w:ascii="宋体" w:hAnsi="宋体" w:cs="宋体"/>
          <w:sz w:val="28"/>
          <w:szCs w:val="28"/>
        </w:rPr>
        <w:t>（二）乙方必须服从甲方的管理，如因违反本合同约定或在经营过程中因逾期交租金、水电费等费用或卫生、消防、安全等存在问题拒不整改的，甲方有权对租赁物作暂时停水停电处理，期间造成的停业损失由乙方自行承担。</w:t>
      </w:r>
    </w:p>
    <w:p w14:paraId="398E8CFC">
      <w:pPr>
        <w:snapToGrid w:val="0"/>
        <w:spacing w:line="480" w:lineRule="exact"/>
        <w:ind w:firstLine="560" w:firstLineChars="200"/>
        <w:rPr>
          <w:rFonts w:ascii="宋体" w:hAnsi="宋体" w:cs="宋体"/>
          <w:sz w:val="28"/>
          <w:szCs w:val="28"/>
        </w:rPr>
      </w:pPr>
      <w:r>
        <w:rPr>
          <w:rFonts w:hint="eastAsia" w:ascii="宋体" w:hAnsi="宋体" w:cs="宋体"/>
          <w:sz w:val="28"/>
          <w:szCs w:val="28"/>
        </w:rPr>
        <w:t>（三）乙方因办理房屋使用备案手续、申领营业执照、报税等需要另行与甲方签订的合同与本合同约定不一致的，以本合同约定作为实际履行依据。因办理房屋使用备案产生的税、费全部由乙方承担。</w:t>
      </w:r>
    </w:p>
    <w:p w14:paraId="2CC384ED">
      <w:pPr>
        <w:snapToGrid w:val="0"/>
        <w:spacing w:line="480" w:lineRule="exact"/>
        <w:ind w:firstLine="560" w:firstLineChars="200"/>
        <w:rPr>
          <w:rFonts w:ascii="宋体" w:hAnsi="宋体" w:cs="宋体"/>
          <w:sz w:val="28"/>
          <w:szCs w:val="28"/>
        </w:rPr>
      </w:pPr>
      <w:r>
        <w:rPr>
          <w:rFonts w:hint="eastAsia" w:ascii="宋体" w:hAnsi="宋体" w:cs="宋体"/>
          <w:sz w:val="28"/>
          <w:szCs w:val="28"/>
        </w:rPr>
        <w:t>（四）合同期内，如果发生政府有关部门征收本合同未列出项目但与使用该租赁物有关的费用，均由乙方支付。</w:t>
      </w:r>
    </w:p>
    <w:p w14:paraId="63CF48B8">
      <w:pPr>
        <w:snapToGrid w:val="0"/>
        <w:spacing w:line="480" w:lineRule="exact"/>
        <w:ind w:firstLine="560" w:firstLineChars="200"/>
        <w:rPr>
          <w:rFonts w:ascii="宋体" w:hAnsi="宋体" w:cs="宋体"/>
          <w:sz w:val="28"/>
          <w:szCs w:val="28"/>
        </w:rPr>
      </w:pPr>
      <w:r>
        <w:rPr>
          <w:rFonts w:hint="eastAsia" w:ascii="宋体" w:hAnsi="宋体" w:cs="宋体"/>
          <w:sz w:val="28"/>
          <w:szCs w:val="28"/>
        </w:rPr>
        <w:t>（五）乙方在签订合同后一年内必须自行办理排水单元认定，所需的费用均由承租方自行承担，否则茶东村将不给予办理相关证明。</w:t>
      </w:r>
    </w:p>
    <w:p w14:paraId="2225A5C5">
      <w:pPr>
        <w:pStyle w:val="8"/>
        <w:snapToGrid w:val="0"/>
        <w:spacing w:before="0" w:beforeAutospacing="0" w:after="0" w:afterAutospacing="0" w:line="480" w:lineRule="exact"/>
        <w:ind w:firstLine="560" w:firstLineChars="200"/>
      </w:pPr>
      <w:r>
        <w:rPr>
          <w:rFonts w:hint="eastAsia" w:ascii="宋体" w:hAnsi="宋体" w:cs="宋体"/>
          <w:sz w:val="28"/>
          <w:szCs w:val="28"/>
        </w:rPr>
        <w:t>（六）合同期内，如甲方需对租赁物周围进行环境绿化、道路施工等规划建设的，乙方必须无条件配合，施工期内造成不便或损失，甲方不作任何补偿。</w:t>
      </w:r>
    </w:p>
    <w:p w14:paraId="195531C3">
      <w:pPr>
        <w:pStyle w:val="19"/>
        <w:spacing w:line="480" w:lineRule="exact"/>
        <w:ind w:firstLine="562" w:firstLineChars="200"/>
        <w:rPr>
          <w:rFonts w:ascii="宋体" w:hAnsi="宋体" w:cs="宋体"/>
          <w:b/>
          <w:bCs/>
          <w:kern w:val="0"/>
          <w:sz w:val="28"/>
          <w:szCs w:val="28"/>
        </w:rPr>
      </w:pPr>
      <w:r>
        <w:rPr>
          <w:rFonts w:hint="eastAsia" w:ascii="宋体" w:hAnsi="宋体" w:cs="宋体"/>
          <w:b/>
          <w:bCs/>
          <w:sz w:val="28"/>
          <w:szCs w:val="28"/>
        </w:rPr>
        <w:t>第十六条：</w:t>
      </w:r>
      <w:r>
        <w:rPr>
          <w:rFonts w:hint="eastAsia" w:ascii="宋体" w:hAnsi="宋体" w:cs="宋体"/>
          <w:b/>
          <w:bCs/>
          <w:kern w:val="0"/>
          <w:sz w:val="28"/>
          <w:szCs w:val="28"/>
        </w:rPr>
        <w:t>特别约定</w:t>
      </w:r>
    </w:p>
    <w:p w14:paraId="7462CC58">
      <w:pPr>
        <w:pStyle w:val="19"/>
        <w:spacing w:line="480" w:lineRule="exact"/>
        <w:ind w:firstLine="560" w:firstLineChars="200"/>
        <w:rPr>
          <w:rFonts w:ascii="宋体" w:hAnsi="宋体" w:cs="宋体"/>
          <w:sz w:val="28"/>
          <w:szCs w:val="28"/>
        </w:rPr>
      </w:pPr>
      <w:r>
        <w:rPr>
          <w:rFonts w:hint="eastAsia" w:ascii="宋体" w:hAnsi="宋体" w:cs="宋体"/>
          <w:bCs/>
          <w:kern w:val="0"/>
          <w:sz w:val="28"/>
          <w:szCs w:val="28"/>
        </w:rPr>
        <w:t>（一）甲乙双方均确认：即使本合同因没有报建手续或房屋产权证等原因而无效或解除的，双方关于合同解除、终止等情况下争议解决条款仍然有效。且双方认为关于合同解除等争议解决条款的约定是双方真实意思表示，没有误解，甲乙双方清楚各自的权利和义务。乙方清楚知道该租赁物的现状，</w:t>
      </w:r>
      <w:r>
        <w:rPr>
          <w:rFonts w:hint="eastAsia" w:ascii="宋体" w:hAnsi="宋体" w:cs="宋体"/>
          <w:sz w:val="28"/>
          <w:szCs w:val="28"/>
        </w:rPr>
        <w:t>双方均愿意按合同约定严格执行，乙方承诺不因合同无效和解除而要求甲方作出任何赔偿或补偿（包括但不限于装修费及一切经营收入）。</w:t>
      </w:r>
    </w:p>
    <w:p w14:paraId="0D464941">
      <w:pPr>
        <w:pStyle w:val="19"/>
        <w:spacing w:line="480" w:lineRule="exact"/>
        <w:ind w:firstLine="560" w:firstLineChars="200"/>
        <w:rPr>
          <w:rFonts w:ascii="宋体" w:hAnsi="宋体" w:cs="宋体"/>
          <w:sz w:val="28"/>
          <w:szCs w:val="28"/>
        </w:rPr>
      </w:pPr>
      <w:r>
        <w:rPr>
          <w:rFonts w:hint="eastAsia" w:ascii="宋体" w:hAnsi="宋体" w:cs="宋体"/>
          <w:sz w:val="28"/>
          <w:szCs w:val="28"/>
        </w:rPr>
        <w:t>（二）租赁物被政府认定为违法建设时，本合同自政府责令限期拆除之日自行终止，双方互不承担违约责任；乙方应在政府要求的期限内将租赁物内物品搬离，到期未搬离以及无法搬离的部分（包括但不限于装饰装修、入墙入地设施等）因政府强拆损毁的，乙方承诺自行承担由此造成的损失，与甲方无关；乙方有分租、转租行为的，因强拆引起的次承租人的一切纠纷，乙方承诺自行承担由此造成的损失，与甲方无关。</w:t>
      </w:r>
    </w:p>
    <w:p w14:paraId="5C74EAB3">
      <w:pPr>
        <w:pStyle w:val="19"/>
        <w:spacing w:line="480" w:lineRule="exact"/>
        <w:ind w:firstLine="560" w:firstLineChars="200"/>
        <w:rPr>
          <w:rFonts w:ascii="宋体" w:hAnsi="宋体" w:cs="宋体"/>
          <w:sz w:val="28"/>
          <w:szCs w:val="28"/>
        </w:rPr>
      </w:pPr>
      <w:r>
        <w:rPr>
          <w:rFonts w:hint="eastAsia" w:ascii="宋体" w:hAnsi="宋体" w:cs="宋体"/>
          <w:sz w:val="28"/>
          <w:szCs w:val="28"/>
        </w:rPr>
        <w:t>（三）合同被认定无效时，乙方承诺在前述事由发生之日起当日内交还租赁物，除能用人手随意拿走的器具乙方可自行搬走外，所有入墙入地的固定装修、设备设施等均无偿归甲方所有，乙方如有损坏应当承担维修及赔偿责任。如非甲方书面同意增加的装饰、设备设施，甲方有权要求乙方自费恢复原状或赔偿另行拆除所产生的损失。乙方逾期交还的，甲方有权没收乙方合同履约保证金，并自乙方逾期交还之日起按照本合同最后一个月应缴款的三倍计收占用费直至乙方交还；逾期交还超过7天的，视为乙方同意由甲方自行收回，租赁物内的一切物品为乙方弃置物，如其中包含、涉及他人物品或权益的，由乙方承担全部责任，甲方自行清理或聘请第三方清理引起的一切费用将由乙方承担。同时，自逾期交还之日起，甲方有权采取停水停电措施直至租赁物收回，由此造成乙方损失由乙方自行承担。</w:t>
      </w:r>
    </w:p>
    <w:p w14:paraId="0C5CB5B0">
      <w:pPr>
        <w:spacing w:line="480" w:lineRule="exact"/>
        <w:ind w:firstLine="562" w:firstLineChars="200"/>
        <w:rPr>
          <w:rFonts w:ascii="宋体" w:hAnsi="宋体" w:cs="宋体"/>
          <w:sz w:val="28"/>
          <w:szCs w:val="28"/>
        </w:rPr>
      </w:pPr>
      <w:r>
        <w:rPr>
          <w:rFonts w:hint="eastAsia" w:ascii="宋体" w:hAnsi="宋体" w:cs="宋体"/>
          <w:b/>
          <w:bCs/>
          <w:sz w:val="28"/>
          <w:szCs w:val="28"/>
        </w:rPr>
        <w:t>乙方确认：上述约定乙方已完全知悉法律及经济后果，是乙方的真实意思表示，乙方自行评估相关风险。</w:t>
      </w:r>
      <w:r>
        <w:rPr>
          <w:rFonts w:hint="eastAsia" w:ascii="宋体" w:hAnsi="宋体" w:cs="宋体"/>
          <w:sz w:val="28"/>
          <w:szCs w:val="28"/>
        </w:rPr>
        <w:t>如乙方违反上述约定，甲方因此陷入诉讼的，乙方承诺承担甲方所有的付出，包括但不限于律师费、担保费、赔偿款等。</w:t>
      </w:r>
    </w:p>
    <w:p w14:paraId="5BB2E08D">
      <w:pPr>
        <w:pStyle w:val="19"/>
        <w:spacing w:line="480" w:lineRule="exact"/>
        <w:ind w:firstLine="562" w:firstLineChars="200"/>
      </w:pPr>
      <w:r>
        <w:rPr>
          <w:rFonts w:hint="eastAsia" w:ascii="宋体" w:hAnsi="宋体" w:cs="宋体"/>
          <w:b/>
          <w:bCs/>
          <w:sz w:val="28"/>
          <w:szCs w:val="28"/>
        </w:rPr>
        <w:t>第十七条</w:t>
      </w:r>
      <w:r>
        <w:rPr>
          <w:rFonts w:hint="eastAsia" w:ascii="宋体" w:hAnsi="宋体" w:cs="宋体"/>
          <w:sz w:val="28"/>
          <w:szCs w:val="28"/>
        </w:rPr>
        <w:t>：本合同载明的地址、电话为双方有效通知送达地址、电话。如采取邮寄通知的，收件方应无条件接收，一方变更通知送达地址或电话的，应及时通知另一方。如一方变更地址而未通知另一方，或拒绝接受，或因其它事由未能接受者，以邮寄之后第三日为通知送达日。</w:t>
      </w:r>
    </w:p>
    <w:p w14:paraId="785D633A">
      <w:pPr>
        <w:adjustRightInd w:val="0"/>
        <w:spacing w:line="480" w:lineRule="exact"/>
        <w:ind w:firstLine="843" w:firstLineChars="300"/>
        <w:rPr>
          <w:rFonts w:ascii="宋体" w:hAnsi="宋体" w:cs="宋体"/>
          <w:b/>
          <w:sz w:val="28"/>
          <w:szCs w:val="28"/>
        </w:rPr>
      </w:pPr>
      <w:r>
        <w:rPr>
          <w:rFonts w:hint="eastAsia" w:ascii="宋体" w:hAnsi="宋体" w:cs="宋体"/>
          <w:b/>
          <w:sz w:val="28"/>
          <w:szCs w:val="28"/>
        </w:rPr>
        <w:t>第十八条  合同效力</w:t>
      </w:r>
      <w:r>
        <w:rPr>
          <w:rFonts w:hint="eastAsia" w:ascii="宋体" w:hAnsi="宋体" w:cs="宋体"/>
          <w:b/>
          <w:bCs/>
          <w:sz w:val="28"/>
          <w:szCs w:val="28"/>
        </w:rPr>
        <w:t>及附件</w:t>
      </w:r>
      <w:r>
        <w:rPr>
          <w:rFonts w:hint="eastAsia" w:ascii="宋体" w:hAnsi="宋体" w:cs="宋体"/>
          <w:b/>
          <w:sz w:val="28"/>
          <w:szCs w:val="28"/>
        </w:rPr>
        <w:t xml:space="preserve"> </w:t>
      </w:r>
    </w:p>
    <w:p w14:paraId="31B49864">
      <w:pPr>
        <w:snapToGrid w:val="0"/>
        <w:spacing w:line="480" w:lineRule="exact"/>
        <w:ind w:firstLine="548" w:firstLineChars="196"/>
        <w:rPr>
          <w:rFonts w:ascii="宋体" w:hAnsi="宋体" w:cs="宋体"/>
          <w:sz w:val="28"/>
          <w:szCs w:val="28"/>
        </w:rPr>
      </w:pPr>
      <w:r>
        <w:rPr>
          <w:rFonts w:hint="eastAsia" w:ascii="宋体" w:hAnsi="宋体" w:cs="宋体"/>
          <w:sz w:val="28"/>
          <w:szCs w:val="28"/>
        </w:rPr>
        <w:t>（一）本合同自双方签字盖章后生效。合同一式</w:t>
      </w:r>
      <w:r>
        <w:rPr>
          <w:rFonts w:hint="eastAsia" w:ascii="宋体" w:hAnsi="宋体" w:cs="宋体"/>
          <w:sz w:val="28"/>
          <w:szCs w:val="28"/>
          <w:u w:val="single"/>
        </w:rPr>
        <w:t>肆</w:t>
      </w:r>
      <w:r>
        <w:rPr>
          <w:rFonts w:hint="eastAsia" w:ascii="宋体" w:hAnsi="宋体" w:cs="宋体"/>
          <w:sz w:val="28"/>
          <w:szCs w:val="28"/>
        </w:rPr>
        <w:t>份，甲乙方双方各执</w:t>
      </w:r>
      <w:r>
        <w:rPr>
          <w:rFonts w:hint="eastAsia" w:ascii="宋体" w:hAnsi="宋体" w:cs="宋体"/>
          <w:sz w:val="28"/>
          <w:szCs w:val="28"/>
          <w:u w:val="single"/>
        </w:rPr>
        <w:t xml:space="preserve"> 一 </w:t>
      </w:r>
      <w:r>
        <w:rPr>
          <w:rFonts w:hint="eastAsia" w:ascii="宋体" w:hAnsi="宋体" w:cs="宋体"/>
          <w:sz w:val="28"/>
          <w:szCs w:val="28"/>
        </w:rPr>
        <w:t>份，大龙街农村集体资产资源管理交易中心和大龙街结算中心各一份，双方签名（盖章）后即时生效。</w:t>
      </w:r>
    </w:p>
    <w:p w14:paraId="7846F297">
      <w:pPr>
        <w:snapToGrid w:val="0"/>
        <w:spacing w:line="480" w:lineRule="exact"/>
        <w:ind w:firstLine="560" w:firstLineChars="200"/>
        <w:rPr>
          <w:rFonts w:ascii="宋体" w:hAnsi="宋体" w:cs="宋体"/>
          <w:sz w:val="28"/>
          <w:szCs w:val="28"/>
        </w:rPr>
      </w:pPr>
      <w:r>
        <w:rPr>
          <w:rFonts w:hint="eastAsia" w:ascii="宋体" w:hAnsi="宋体" w:cs="宋体"/>
          <w:sz w:val="28"/>
          <w:szCs w:val="28"/>
        </w:rPr>
        <w:t>（二）附件一、租赁地块四至图；</w:t>
      </w:r>
    </w:p>
    <w:p w14:paraId="164211FE">
      <w:pPr>
        <w:snapToGrid w:val="0"/>
        <w:spacing w:line="480" w:lineRule="exact"/>
        <w:ind w:firstLine="560" w:firstLineChars="200"/>
        <w:rPr>
          <w:rFonts w:ascii="宋体" w:hAnsi="宋体" w:cs="宋体"/>
          <w:sz w:val="28"/>
          <w:szCs w:val="28"/>
        </w:rPr>
      </w:pPr>
      <w:r>
        <w:rPr>
          <w:rFonts w:hint="eastAsia" w:ascii="宋体" w:hAnsi="宋体" w:cs="宋体"/>
          <w:sz w:val="28"/>
          <w:szCs w:val="28"/>
        </w:rPr>
        <w:t xml:space="preserve">      附件二、乙方的身份证或营业执照复印件。</w:t>
      </w:r>
    </w:p>
    <w:tbl>
      <w:tblPr>
        <w:tblStyle w:val="9"/>
        <w:tblW w:w="10204" w:type="dxa"/>
        <w:jc w:val="center"/>
        <w:tblLayout w:type="fixed"/>
        <w:tblCellMar>
          <w:top w:w="0" w:type="dxa"/>
          <w:left w:w="108" w:type="dxa"/>
          <w:bottom w:w="0" w:type="dxa"/>
          <w:right w:w="108" w:type="dxa"/>
        </w:tblCellMar>
      </w:tblPr>
      <w:tblGrid>
        <w:gridCol w:w="1030"/>
        <w:gridCol w:w="4072"/>
        <w:gridCol w:w="1043"/>
        <w:gridCol w:w="4059"/>
      </w:tblGrid>
      <w:tr w14:paraId="3FCBD164">
        <w:trPr>
          <w:trHeight w:val="1134" w:hRule="atLeast"/>
          <w:jc w:val="center"/>
        </w:trPr>
        <w:tc>
          <w:tcPr>
            <w:tcW w:w="1030" w:type="dxa"/>
            <w:vAlign w:val="center"/>
          </w:tcPr>
          <w:p w14:paraId="22407EEC">
            <w:pPr>
              <w:pStyle w:val="2"/>
              <w:spacing w:after="0" w:line="450" w:lineRule="exact"/>
              <w:ind w:firstLine="0" w:firstLineChars="0"/>
              <w:rPr>
                <w:rFonts w:ascii="宋体" w:hAnsi="宋体" w:cs="宋体"/>
                <w:sz w:val="28"/>
                <w:szCs w:val="28"/>
              </w:rPr>
            </w:pPr>
            <w:r>
              <w:rPr>
                <w:rFonts w:hint="eastAsia" w:ascii="宋体" w:hAnsi="宋体" w:cs="宋体"/>
                <w:sz w:val="28"/>
                <w:szCs w:val="28"/>
              </w:rPr>
              <w:t>甲方：</w:t>
            </w:r>
          </w:p>
        </w:tc>
        <w:tc>
          <w:tcPr>
            <w:tcW w:w="4072" w:type="dxa"/>
            <w:vAlign w:val="center"/>
          </w:tcPr>
          <w:p w14:paraId="517D8E4C">
            <w:pPr>
              <w:pStyle w:val="2"/>
              <w:spacing w:after="0" w:line="450" w:lineRule="exact"/>
              <w:ind w:firstLine="0" w:firstLineChars="0"/>
              <w:rPr>
                <w:rFonts w:ascii="宋体" w:hAnsi="宋体" w:cs="宋体"/>
                <w:sz w:val="28"/>
                <w:szCs w:val="28"/>
              </w:rPr>
            </w:pPr>
            <w:r>
              <w:rPr>
                <w:rFonts w:hint="eastAsia" w:ascii="宋体" w:hAnsi="宋体" w:cs="宋体"/>
                <w:sz w:val="28"/>
                <w:szCs w:val="28"/>
              </w:rPr>
              <w:t>广州市番禺区大龙街茶东村股份合作经济社</w:t>
            </w:r>
          </w:p>
        </w:tc>
        <w:tc>
          <w:tcPr>
            <w:tcW w:w="1043" w:type="dxa"/>
            <w:vAlign w:val="center"/>
          </w:tcPr>
          <w:p w14:paraId="5E8FD340">
            <w:pPr>
              <w:pStyle w:val="2"/>
              <w:spacing w:after="0" w:line="450" w:lineRule="exact"/>
              <w:ind w:firstLine="0" w:firstLineChars="0"/>
              <w:rPr>
                <w:rFonts w:ascii="宋体" w:hAnsi="宋体" w:cs="宋体"/>
                <w:sz w:val="28"/>
                <w:szCs w:val="28"/>
              </w:rPr>
            </w:pPr>
            <w:r>
              <w:rPr>
                <w:rFonts w:hint="eastAsia" w:ascii="宋体" w:hAnsi="宋体" w:cs="宋体"/>
                <w:sz w:val="28"/>
                <w:szCs w:val="28"/>
              </w:rPr>
              <w:t>乙方：</w:t>
            </w:r>
          </w:p>
        </w:tc>
        <w:tc>
          <w:tcPr>
            <w:tcW w:w="4059" w:type="dxa"/>
            <w:vAlign w:val="center"/>
          </w:tcPr>
          <w:p w14:paraId="2E84739A">
            <w:pPr>
              <w:pStyle w:val="2"/>
              <w:spacing w:after="0" w:line="450" w:lineRule="exact"/>
              <w:ind w:firstLine="280"/>
              <w:rPr>
                <w:rFonts w:ascii="宋体" w:hAnsi="宋体" w:cs="宋体"/>
                <w:sz w:val="28"/>
                <w:szCs w:val="28"/>
              </w:rPr>
            </w:pPr>
          </w:p>
        </w:tc>
      </w:tr>
      <w:tr w14:paraId="2507950D">
        <w:tblPrEx>
          <w:tblCellMar>
            <w:top w:w="0" w:type="dxa"/>
            <w:left w:w="108" w:type="dxa"/>
            <w:bottom w:w="0" w:type="dxa"/>
            <w:right w:w="108" w:type="dxa"/>
          </w:tblCellMar>
        </w:tblPrEx>
        <w:trPr>
          <w:trHeight w:val="1134" w:hRule="atLeast"/>
          <w:jc w:val="center"/>
        </w:trPr>
        <w:tc>
          <w:tcPr>
            <w:tcW w:w="5102" w:type="dxa"/>
            <w:gridSpan w:val="2"/>
            <w:vAlign w:val="center"/>
          </w:tcPr>
          <w:p w14:paraId="314E797C">
            <w:pPr>
              <w:widowControl/>
              <w:snapToGrid w:val="0"/>
              <w:spacing w:line="460" w:lineRule="exact"/>
              <w:ind w:firstLine="548" w:firstLineChars="196"/>
              <w:rPr>
                <w:rFonts w:ascii="宋体" w:hAnsi="宋体" w:cs="宋体"/>
                <w:sz w:val="28"/>
                <w:szCs w:val="28"/>
              </w:rPr>
            </w:pPr>
            <w:r>
              <w:rPr>
                <w:rFonts w:hint="eastAsia" w:ascii="宋体" w:hAnsi="宋体" w:cs="宋体"/>
                <w:sz w:val="28"/>
                <w:szCs w:val="28"/>
              </w:rPr>
              <w:t>法定代表人：</w:t>
            </w:r>
          </w:p>
        </w:tc>
        <w:tc>
          <w:tcPr>
            <w:tcW w:w="5102" w:type="dxa"/>
            <w:gridSpan w:val="2"/>
            <w:vAlign w:val="center"/>
          </w:tcPr>
          <w:p w14:paraId="44B89412">
            <w:pPr>
              <w:widowControl/>
              <w:snapToGrid w:val="0"/>
              <w:spacing w:line="460" w:lineRule="exact"/>
              <w:ind w:firstLine="548" w:firstLineChars="196"/>
              <w:rPr>
                <w:rFonts w:ascii="宋体" w:hAnsi="宋体" w:cs="宋体"/>
                <w:sz w:val="28"/>
                <w:szCs w:val="28"/>
              </w:rPr>
            </w:pPr>
            <w:r>
              <w:rPr>
                <w:rFonts w:hint="eastAsia" w:ascii="宋体" w:hAnsi="宋体" w:cs="宋体"/>
                <w:sz w:val="28"/>
                <w:szCs w:val="28"/>
              </w:rPr>
              <w:t>法定代表人：</w:t>
            </w:r>
          </w:p>
        </w:tc>
      </w:tr>
      <w:tr w14:paraId="7478C171">
        <w:trPr>
          <w:trHeight w:val="1134" w:hRule="atLeast"/>
          <w:jc w:val="center"/>
        </w:trPr>
        <w:tc>
          <w:tcPr>
            <w:tcW w:w="5102" w:type="dxa"/>
            <w:gridSpan w:val="2"/>
            <w:vAlign w:val="center"/>
          </w:tcPr>
          <w:p w14:paraId="79559C73">
            <w:pPr>
              <w:widowControl/>
              <w:snapToGrid w:val="0"/>
              <w:spacing w:line="460" w:lineRule="exact"/>
              <w:ind w:firstLine="548" w:firstLineChars="196"/>
              <w:rPr>
                <w:rFonts w:ascii="宋体" w:hAnsi="宋体" w:cs="宋体"/>
                <w:sz w:val="28"/>
                <w:szCs w:val="28"/>
              </w:rPr>
            </w:pPr>
            <w:r>
              <w:rPr>
                <w:rFonts w:hint="eastAsia" w:ascii="宋体" w:hAnsi="宋体" w:cs="宋体"/>
                <w:sz w:val="28"/>
                <w:szCs w:val="28"/>
              </w:rPr>
              <w:t>日期：</w:t>
            </w:r>
          </w:p>
        </w:tc>
        <w:tc>
          <w:tcPr>
            <w:tcW w:w="5102" w:type="dxa"/>
            <w:gridSpan w:val="2"/>
            <w:vAlign w:val="center"/>
          </w:tcPr>
          <w:p w14:paraId="2406CD22">
            <w:pPr>
              <w:widowControl/>
              <w:snapToGrid w:val="0"/>
              <w:spacing w:line="460" w:lineRule="exact"/>
              <w:ind w:firstLine="548" w:firstLineChars="196"/>
              <w:rPr>
                <w:rFonts w:ascii="宋体" w:hAnsi="宋体" w:cs="宋体"/>
                <w:sz w:val="28"/>
                <w:szCs w:val="28"/>
              </w:rPr>
            </w:pPr>
            <w:r>
              <w:rPr>
                <w:rFonts w:hint="eastAsia" w:ascii="宋体" w:hAnsi="宋体" w:cs="宋体"/>
                <w:sz w:val="28"/>
                <w:szCs w:val="28"/>
              </w:rPr>
              <w:t>日期：</w:t>
            </w:r>
          </w:p>
        </w:tc>
      </w:tr>
    </w:tbl>
    <w:p w14:paraId="6C8036F0">
      <w:pPr>
        <w:pStyle w:val="2"/>
        <w:ind w:firstLine="0" w:firstLineChars="0"/>
        <w:rPr>
          <w:rFonts w:ascii="宋体" w:hAnsi="宋体" w:cs="宋体"/>
          <w:sz w:val="40"/>
          <w:szCs w:val="40"/>
        </w:rPr>
      </w:pPr>
    </w:p>
    <w:p w14:paraId="7F84C519">
      <w:pPr>
        <w:pStyle w:val="2"/>
        <w:ind w:firstLine="0" w:firstLineChars="0"/>
        <w:rPr>
          <w:rFonts w:ascii="宋体" w:hAnsi="宋体" w:cs="宋体"/>
          <w:sz w:val="40"/>
          <w:szCs w:val="40"/>
        </w:rPr>
      </w:pPr>
    </w:p>
    <w:p w14:paraId="7725559E">
      <w:pPr>
        <w:pStyle w:val="2"/>
        <w:ind w:firstLine="0" w:firstLineChars="0"/>
        <w:rPr>
          <w:rFonts w:ascii="宋体" w:hAnsi="宋体" w:cs="宋体"/>
          <w:sz w:val="40"/>
          <w:szCs w:val="40"/>
        </w:rPr>
      </w:pPr>
    </w:p>
    <w:p w14:paraId="1A585E13">
      <w:pPr>
        <w:pStyle w:val="2"/>
        <w:ind w:firstLine="0" w:firstLineChars="0"/>
        <w:rPr>
          <w:rFonts w:ascii="宋体" w:hAnsi="宋体" w:cs="宋体"/>
          <w:sz w:val="40"/>
          <w:szCs w:val="40"/>
        </w:rPr>
      </w:pPr>
    </w:p>
    <w:p w14:paraId="0C1CA75A">
      <w:pPr>
        <w:pStyle w:val="2"/>
        <w:ind w:firstLine="0" w:firstLineChars="0"/>
        <w:rPr>
          <w:rFonts w:ascii="宋体" w:hAnsi="宋体" w:cs="宋体"/>
          <w:sz w:val="40"/>
          <w:szCs w:val="40"/>
        </w:rPr>
      </w:pPr>
    </w:p>
    <w:p w14:paraId="4EFA140A">
      <w:pPr>
        <w:pStyle w:val="2"/>
        <w:ind w:firstLine="0" w:firstLineChars="0"/>
        <w:rPr>
          <w:rFonts w:ascii="宋体" w:hAnsi="宋体" w:cs="宋体"/>
          <w:sz w:val="40"/>
          <w:szCs w:val="40"/>
        </w:rPr>
      </w:pPr>
    </w:p>
    <w:p w14:paraId="57452650">
      <w:pPr>
        <w:pStyle w:val="2"/>
        <w:ind w:firstLine="0" w:firstLineChars="0"/>
        <w:rPr>
          <w:rFonts w:ascii="宋体" w:hAnsi="宋体" w:cs="宋体"/>
          <w:sz w:val="40"/>
          <w:szCs w:val="40"/>
        </w:rPr>
      </w:pPr>
      <w:r>
        <w:rPr>
          <w:rFonts w:hint="eastAsia" w:ascii="宋体" w:hAnsi="宋体" w:cs="宋体"/>
          <w:sz w:val="40"/>
          <w:szCs w:val="40"/>
        </w:rPr>
        <w:t>附件</w:t>
      </w:r>
    </w:p>
    <w:p w14:paraId="1262DAD0">
      <w:pPr>
        <w:ind w:firstLine="482" w:firstLineChars="100"/>
        <w:jc w:val="center"/>
        <w:rPr>
          <w:rFonts w:ascii="宋体" w:hAnsi="宋体" w:cs="宋体"/>
          <w:b/>
          <w:bCs/>
          <w:sz w:val="48"/>
          <w:szCs w:val="56"/>
        </w:rPr>
      </w:pPr>
    </w:p>
    <w:p w14:paraId="03B08017">
      <w:pPr>
        <w:ind w:firstLine="482" w:firstLineChars="100"/>
        <w:jc w:val="center"/>
        <w:rPr>
          <w:rFonts w:ascii="宋体" w:hAnsi="宋体" w:cs="宋体"/>
          <w:b/>
          <w:bCs/>
          <w:sz w:val="48"/>
          <w:szCs w:val="56"/>
        </w:rPr>
      </w:pPr>
      <w:r>
        <w:rPr>
          <w:rFonts w:hint="eastAsia" w:ascii="宋体" w:hAnsi="宋体" w:cs="宋体"/>
          <w:b/>
          <w:bCs/>
          <w:sz w:val="48"/>
          <w:szCs w:val="56"/>
        </w:rPr>
        <w:t>承诺书</w:t>
      </w:r>
    </w:p>
    <w:p w14:paraId="1E7E20BD">
      <w:pPr>
        <w:ind w:firstLine="482" w:firstLineChars="100"/>
        <w:jc w:val="center"/>
        <w:rPr>
          <w:rFonts w:ascii="宋体" w:hAnsi="宋体" w:cs="宋体"/>
          <w:b/>
          <w:bCs/>
          <w:sz w:val="48"/>
          <w:szCs w:val="56"/>
        </w:rPr>
      </w:pPr>
    </w:p>
    <w:p w14:paraId="28C1D163">
      <w:pPr>
        <w:ind w:firstLine="640" w:firstLineChars="200"/>
        <w:rPr>
          <w:rFonts w:ascii="宋体" w:hAnsi="宋体" w:cs="宋体"/>
          <w:sz w:val="32"/>
          <w:szCs w:val="40"/>
        </w:rPr>
      </w:pPr>
      <w:r>
        <w:rPr>
          <w:rFonts w:hint="eastAsia" w:ascii="宋体" w:hAnsi="宋体" w:cs="宋体"/>
          <w:sz w:val="32"/>
          <w:szCs w:val="40"/>
        </w:rPr>
        <w:t>（本公司/本人）</w:t>
      </w:r>
      <w:r>
        <w:rPr>
          <w:rFonts w:hint="eastAsia" w:ascii="宋体" w:hAnsi="宋体" w:cs="宋体"/>
          <w:sz w:val="32"/>
          <w:szCs w:val="40"/>
          <w:u w:val="single"/>
        </w:rPr>
        <w:t xml:space="preserve">              </w:t>
      </w:r>
      <w:r>
        <w:rPr>
          <w:rFonts w:hint="eastAsia" w:ascii="宋体" w:hAnsi="宋体" w:cs="宋体"/>
          <w:sz w:val="32"/>
          <w:szCs w:val="40"/>
        </w:rPr>
        <w:t>签合同前已实地察看租赁物现状，对租赁物包括但不限于没有不动产权证等瑕疵已清楚知悉。（本公司/本人）明确：若因（本公司/本人）</w:t>
      </w:r>
      <w:r>
        <w:rPr>
          <w:rFonts w:hint="eastAsia" w:ascii="宋体" w:hAnsi="宋体" w:cs="宋体"/>
          <w:sz w:val="32"/>
          <w:szCs w:val="40"/>
          <w:u w:val="single"/>
        </w:rPr>
        <w:t xml:space="preserve">                  </w:t>
      </w:r>
      <w:r>
        <w:rPr>
          <w:rFonts w:hint="eastAsia" w:ascii="宋体" w:hAnsi="宋体" w:cs="宋体"/>
          <w:sz w:val="32"/>
          <w:szCs w:val="40"/>
        </w:rPr>
        <w:t>原因，包括但不限于经营不善、拖欠租金或管理费、水电费等费用或其他违约行为等，造成（本公司/本人）单方提出解除合同或甲方根据合同追究（本公司/本人）违约责任，要求解除合同的，（本公司/本人）已付的租赁合同履约保证金，（本公司/本人）均自愿放弃，同意甲方不予退还。（本公司/本人）不得主张将租赁合同履约保证金抵作拖欠的租金、管理费、水电费等费用。</w:t>
      </w:r>
    </w:p>
    <w:p w14:paraId="67507F6D">
      <w:pPr>
        <w:ind w:firstLine="640" w:firstLineChars="200"/>
        <w:rPr>
          <w:rFonts w:ascii="宋体" w:hAnsi="宋体" w:cs="宋体"/>
          <w:sz w:val="32"/>
          <w:szCs w:val="40"/>
        </w:rPr>
      </w:pPr>
      <w:r>
        <w:rPr>
          <w:rFonts w:hint="eastAsia" w:ascii="宋体" w:hAnsi="宋体" w:cs="宋体"/>
          <w:sz w:val="32"/>
          <w:szCs w:val="40"/>
        </w:rPr>
        <w:t>以上承诺是本公司/本人在明确知悉租赁物及合同效力等上述瑕疵的情况下，在知悉相关法律规定及法律后果情况下，仍作出的自愿放弃保证金的承诺，是本公司真实意思表示，自行处分自己权利的行为。</w:t>
      </w:r>
    </w:p>
    <w:p w14:paraId="1DCFDCC4">
      <w:pPr>
        <w:ind w:firstLine="640" w:firstLineChars="200"/>
        <w:rPr>
          <w:rFonts w:ascii="宋体" w:hAnsi="宋体" w:cs="宋体"/>
          <w:sz w:val="32"/>
          <w:szCs w:val="40"/>
        </w:rPr>
      </w:pPr>
    </w:p>
    <w:p w14:paraId="48554000">
      <w:pPr>
        <w:ind w:firstLine="3200" w:firstLineChars="1000"/>
        <w:rPr>
          <w:rFonts w:ascii="宋体" w:hAnsi="宋体" w:cs="宋体"/>
          <w:sz w:val="32"/>
          <w:szCs w:val="40"/>
        </w:rPr>
      </w:pPr>
      <w:r>
        <w:rPr>
          <w:rFonts w:hint="eastAsia" w:ascii="宋体" w:hAnsi="宋体" w:cs="宋体"/>
          <w:sz w:val="32"/>
          <w:szCs w:val="40"/>
        </w:rPr>
        <w:t xml:space="preserve">单位（盖章）：                       </w:t>
      </w:r>
    </w:p>
    <w:p w14:paraId="1234A6BA">
      <w:pPr>
        <w:ind w:firstLine="3200" w:firstLineChars="1000"/>
        <w:rPr>
          <w:rFonts w:ascii="宋体" w:hAnsi="宋体" w:cs="宋体"/>
          <w:sz w:val="32"/>
          <w:szCs w:val="40"/>
        </w:rPr>
      </w:pPr>
      <w:r>
        <w:rPr>
          <w:rFonts w:hint="eastAsia" w:ascii="宋体" w:hAnsi="宋体" w:cs="宋体"/>
          <w:sz w:val="32"/>
          <w:szCs w:val="40"/>
        </w:rPr>
        <w:t>承诺人：</w:t>
      </w:r>
    </w:p>
    <w:p w14:paraId="613FCA21">
      <w:pPr>
        <w:ind w:firstLine="3200" w:firstLineChars="1000"/>
        <w:rPr>
          <w:rFonts w:ascii="宋体" w:hAnsi="宋体" w:cs="宋体"/>
          <w:sz w:val="32"/>
          <w:szCs w:val="40"/>
        </w:rPr>
      </w:pPr>
      <w:r>
        <w:rPr>
          <w:rFonts w:hint="eastAsia" w:ascii="宋体" w:hAnsi="宋体" w:cs="宋体"/>
          <w:sz w:val="32"/>
          <w:szCs w:val="40"/>
        </w:rPr>
        <w:t>日期：</w:t>
      </w:r>
    </w:p>
    <w:p w14:paraId="122ECB20">
      <w:pPr>
        <w:pStyle w:val="2"/>
        <w:ind w:firstLine="280"/>
        <w:rPr>
          <w:rFonts w:ascii="宋体" w:hAnsi="宋体" w:cs="宋体"/>
          <w:sz w:val="28"/>
          <w:szCs w:val="28"/>
        </w:rPr>
      </w:pPr>
    </w:p>
    <w:p w14:paraId="1BAFF423">
      <w:pPr>
        <w:pStyle w:val="2"/>
        <w:ind w:firstLine="210"/>
        <w:rPr>
          <w:rFonts w:ascii="宋体" w:hAnsi="宋体" w:cs="宋体"/>
        </w:rPr>
      </w:pPr>
    </w:p>
    <w:p w14:paraId="379B6714"/>
    <w:sectPr>
      <w:footerReference r:id="rId3" w:type="default"/>
      <w:pgSz w:w="11906" w:h="16838"/>
      <w:pgMar w:top="873" w:right="896" w:bottom="873" w:left="896" w:header="851"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PMingLiUfalt">
    <w:altName w:val="Microsoft JhengHei"/>
    <w:panose1 w:val="020B0604020202020204"/>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0C4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8DE87">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58DE87">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Tk0YzUwYTk3ZjJiOWYxZGI2MDExZGZhNjYwY2IifQ=="/>
  </w:docVars>
  <w:rsids>
    <w:rsidRoot w:val="00D228E7"/>
    <w:rsid w:val="0013598E"/>
    <w:rsid w:val="001A686A"/>
    <w:rsid w:val="001D2FC8"/>
    <w:rsid w:val="00371695"/>
    <w:rsid w:val="009A5E8F"/>
    <w:rsid w:val="00D228E7"/>
    <w:rsid w:val="00DA0581"/>
    <w:rsid w:val="00E52F76"/>
    <w:rsid w:val="00E84278"/>
    <w:rsid w:val="00EC696B"/>
    <w:rsid w:val="029047CB"/>
    <w:rsid w:val="03FB03BA"/>
    <w:rsid w:val="0532605E"/>
    <w:rsid w:val="066A7A79"/>
    <w:rsid w:val="07E423A2"/>
    <w:rsid w:val="08D4742C"/>
    <w:rsid w:val="09385C0D"/>
    <w:rsid w:val="0976263E"/>
    <w:rsid w:val="09952BD6"/>
    <w:rsid w:val="09B039F5"/>
    <w:rsid w:val="0A6071C9"/>
    <w:rsid w:val="0B2414D1"/>
    <w:rsid w:val="0C177D5B"/>
    <w:rsid w:val="0C550884"/>
    <w:rsid w:val="0D705975"/>
    <w:rsid w:val="0E71409B"/>
    <w:rsid w:val="0F917E25"/>
    <w:rsid w:val="106F460A"/>
    <w:rsid w:val="11166833"/>
    <w:rsid w:val="11BC387F"/>
    <w:rsid w:val="176A5B2B"/>
    <w:rsid w:val="1A9A6727"/>
    <w:rsid w:val="1B28788F"/>
    <w:rsid w:val="1B5C1C2F"/>
    <w:rsid w:val="1E026ABD"/>
    <w:rsid w:val="1F716E9D"/>
    <w:rsid w:val="21F77FBB"/>
    <w:rsid w:val="26E1123A"/>
    <w:rsid w:val="2767173F"/>
    <w:rsid w:val="27802801"/>
    <w:rsid w:val="28E82D54"/>
    <w:rsid w:val="29EC6874"/>
    <w:rsid w:val="2A4C4325"/>
    <w:rsid w:val="2B02634F"/>
    <w:rsid w:val="2F7470EF"/>
    <w:rsid w:val="2FAE2E44"/>
    <w:rsid w:val="30310C30"/>
    <w:rsid w:val="31423919"/>
    <w:rsid w:val="33072028"/>
    <w:rsid w:val="341472E4"/>
    <w:rsid w:val="360335EB"/>
    <w:rsid w:val="37384DC5"/>
    <w:rsid w:val="39CE0C1C"/>
    <w:rsid w:val="3C2C7BE3"/>
    <w:rsid w:val="3C9044D9"/>
    <w:rsid w:val="3D030692"/>
    <w:rsid w:val="40642868"/>
    <w:rsid w:val="40C27038"/>
    <w:rsid w:val="41166258"/>
    <w:rsid w:val="417E5A1D"/>
    <w:rsid w:val="4436451B"/>
    <w:rsid w:val="452205A9"/>
    <w:rsid w:val="45F66658"/>
    <w:rsid w:val="47CA56A6"/>
    <w:rsid w:val="47FE17F4"/>
    <w:rsid w:val="48934632"/>
    <w:rsid w:val="492F742C"/>
    <w:rsid w:val="49F41101"/>
    <w:rsid w:val="4BCE19E3"/>
    <w:rsid w:val="4CF17B79"/>
    <w:rsid w:val="4D1A0E7E"/>
    <w:rsid w:val="4D7A191D"/>
    <w:rsid w:val="4F2C7509"/>
    <w:rsid w:val="552705DC"/>
    <w:rsid w:val="55780E38"/>
    <w:rsid w:val="5A755946"/>
    <w:rsid w:val="5AA004E9"/>
    <w:rsid w:val="5AD3266C"/>
    <w:rsid w:val="5B5163B3"/>
    <w:rsid w:val="5C292E8C"/>
    <w:rsid w:val="5E563CE0"/>
    <w:rsid w:val="5F1D65AC"/>
    <w:rsid w:val="5FB668B1"/>
    <w:rsid w:val="5FFE462F"/>
    <w:rsid w:val="61A54DA6"/>
    <w:rsid w:val="61B551C2"/>
    <w:rsid w:val="639257BA"/>
    <w:rsid w:val="639D7CBB"/>
    <w:rsid w:val="66252916"/>
    <w:rsid w:val="670D2B11"/>
    <w:rsid w:val="67BE37C3"/>
    <w:rsid w:val="6B754EA5"/>
    <w:rsid w:val="6E8A515C"/>
    <w:rsid w:val="6EBF15A3"/>
    <w:rsid w:val="6FB53D83"/>
    <w:rsid w:val="7036127C"/>
    <w:rsid w:val="728564EA"/>
    <w:rsid w:val="73937A6F"/>
    <w:rsid w:val="76511072"/>
    <w:rsid w:val="77534E09"/>
    <w:rsid w:val="79F3642F"/>
    <w:rsid w:val="7AC8166A"/>
    <w:rsid w:val="7CA302DD"/>
    <w:rsid w:val="7D6B2EAC"/>
    <w:rsid w:val="7F016EF9"/>
    <w:rsid w:val="7F264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font11"/>
    <w:basedOn w:val="11"/>
    <w:qFormat/>
    <w:uiPriority w:val="0"/>
    <w:rPr>
      <w:rFonts w:hint="eastAsia" w:ascii="宋体" w:hAnsi="宋体" w:eastAsia="宋体" w:cs="宋体"/>
      <w:b/>
      <w:bCs/>
      <w:color w:val="000000"/>
      <w:sz w:val="21"/>
      <w:szCs w:val="21"/>
      <w:u w:val="none"/>
    </w:rPr>
  </w:style>
  <w:style w:type="character" w:customStyle="1" w:styleId="14">
    <w:name w:val="font41"/>
    <w:basedOn w:val="11"/>
    <w:qFormat/>
    <w:uiPriority w:val="0"/>
    <w:rPr>
      <w:rFonts w:hint="default" w:ascii="Calibri" w:hAnsi="Calibri" w:cs="Calibri"/>
      <w:color w:val="000000"/>
      <w:sz w:val="21"/>
      <w:szCs w:val="21"/>
      <w:u w:val="none"/>
    </w:rPr>
  </w:style>
  <w:style w:type="character" w:customStyle="1" w:styleId="15">
    <w:name w:val="font31"/>
    <w:basedOn w:val="11"/>
    <w:qFormat/>
    <w:uiPriority w:val="0"/>
    <w:rPr>
      <w:rFonts w:hint="eastAsia" w:ascii="宋体" w:hAnsi="宋体" w:eastAsia="宋体" w:cs="宋体"/>
      <w:color w:val="000000"/>
      <w:sz w:val="21"/>
      <w:szCs w:val="21"/>
      <w:u w:val="none"/>
    </w:rPr>
  </w:style>
  <w:style w:type="paragraph" w:customStyle="1" w:styleId="16">
    <w:name w:val="Body text|231"/>
    <w:basedOn w:val="1"/>
    <w:qFormat/>
    <w:uiPriority w:val="99"/>
    <w:pPr>
      <w:shd w:val="clear" w:color="auto" w:fill="FFFFFF"/>
      <w:spacing w:before="280" w:after="160" w:line="220" w:lineRule="exact"/>
      <w:ind w:hanging="1400"/>
      <w:jc w:val="distribute"/>
    </w:pPr>
    <w:rPr>
      <w:rFonts w:ascii="PMingLiUfalt" w:hAnsi="PMingLiUfalt" w:eastAsia="PMingLiUfalt" w:cs="PMingLiUfalt"/>
      <w:sz w:val="22"/>
      <w:szCs w:val="22"/>
    </w:rPr>
  </w:style>
  <w:style w:type="paragraph" w:customStyle="1" w:styleId="17">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8142</Words>
  <Characters>8247</Characters>
  <Lines>64</Lines>
  <Paragraphs>18</Paragraphs>
  <TotalTime>11</TotalTime>
  <ScaleCrop>false</ScaleCrop>
  <LinksUpToDate>false</LinksUpToDate>
  <CharactersWithSpaces>8849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2024-10-10T08:54:00Z</dcterms:created>
  <dc:creator>zhuan</dc:creator>
  <cp:lastModifiedBy>.古.</cp:lastModifiedBy>
  <cp:lastPrinted>2025-04-17T08:20:00Z</cp:lastPrinted>
  <dcterms:modified xsi:type="dcterms:W3CDTF">2025-05-09T03:02:47Z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9F8F1FCE32B34739A79F45CD88F7CC94_13</vt:lpwstr>
  </property>
  <property fmtid="{D5CDD505-2E9C-101B-9397-08002B2CF9AE}" pid="4" name="KSOTemplateDocerSaveRecord">
    <vt:lpwstr>eyJoZGlkIjoiYTAzMTk0YzUwYTk3ZjJiOWYxZGI2MDExZGZhNjYwY2IiLCJ1c2VySWQiOiI1Njc3MTk0MjQifQ==</vt:lpwstr>
  </property>
</Properties>
</file>