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keepLines/>
        <w:pageBreakBefore w:val="0"/>
        <w:widowControl w:val="0"/>
        <w:shd w:val="clear" w:color="auto" w:fill="auto"/>
        <w:kinsoku/>
        <w:wordWrap/>
        <w:overflowPunct/>
        <w:topLinePunct w:val="0"/>
        <w:autoSpaceDE/>
        <w:autoSpaceDN/>
        <w:bidi w:val="0"/>
        <w:adjustRightInd/>
        <w:snapToGrid/>
        <w:spacing w:after="0" w:line="600" w:lineRule="exact"/>
        <w:ind w:firstLine="3534" w:firstLineChars="800"/>
        <w:jc w:val="both"/>
        <w:textAlignment w:val="auto"/>
        <w:rPr>
          <w:rFonts w:hint="eastAsia" w:ascii="宋体" w:hAnsi="宋体" w:eastAsia="宋体" w:cs="宋体"/>
          <w:b/>
          <w:bCs w:val="0"/>
          <w:color w:val="auto"/>
          <w:kern w:val="2"/>
          <w:sz w:val="44"/>
          <w:szCs w:val="44"/>
          <w:highlight w:val="none"/>
          <w:u w:val="none"/>
          <w:lang w:val="en-US" w:eastAsia="zh-CN" w:bidi="ar-SA"/>
        </w:rPr>
      </w:pPr>
      <w:r>
        <w:rPr>
          <w:rFonts w:hint="eastAsia" w:ascii="宋体" w:hAnsi="宋体" w:eastAsia="宋体" w:cs="宋体"/>
          <w:b/>
          <w:bCs w:val="0"/>
          <w:color w:val="auto"/>
          <w:kern w:val="2"/>
          <w:sz w:val="44"/>
          <w:szCs w:val="44"/>
          <w:highlight w:val="none"/>
          <w:u w:val="none"/>
          <w:lang w:val="en-US" w:eastAsia="zh-CN" w:bidi="ar-SA"/>
        </w:rPr>
        <w:t>授权委托书</w:t>
      </w:r>
    </w:p>
    <w:p>
      <w:pPr>
        <w:pStyle w:val="8"/>
        <w:keepNext/>
        <w:keepLines/>
        <w:pageBreakBefore w:val="0"/>
        <w:widowControl w:val="0"/>
        <w:shd w:val="clear" w:color="auto" w:fill="auto"/>
        <w:kinsoku/>
        <w:wordWrap/>
        <w:overflowPunct/>
        <w:topLinePunct w:val="0"/>
        <w:autoSpaceDE/>
        <w:autoSpaceDN/>
        <w:bidi w:val="0"/>
        <w:adjustRightInd/>
        <w:snapToGrid/>
        <w:spacing w:after="0" w:line="600" w:lineRule="exact"/>
        <w:ind w:left="62"/>
        <w:jc w:val="center"/>
        <w:textAlignment w:val="auto"/>
        <w:rPr>
          <w:rFonts w:hint="eastAsia" w:ascii="宋体" w:hAnsi="宋体" w:eastAsia="宋体" w:cs="宋体"/>
          <w:color w:val="auto"/>
          <w:kern w:val="2"/>
          <w:sz w:val="44"/>
          <w:szCs w:val="44"/>
          <w:highlight w:val="none"/>
          <w:u w:val="none"/>
          <w:lang w:val="en-US" w:eastAsia="zh-CN" w:bidi="ar-SA"/>
        </w:rPr>
      </w:pPr>
      <w:r>
        <w:rPr>
          <w:rFonts w:hint="eastAsia" w:ascii="宋体" w:hAnsi="宋体" w:eastAsia="宋体" w:cs="宋体"/>
          <w:b w:val="0"/>
          <w:bCs/>
          <w:color w:val="auto"/>
          <w:kern w:val="2"/>
          <w:sz w:val="28"/>
          <w:szCs w:val="28"/>
          <w:highlight w:val="none"/>
          <w:u w:val="none"/>
          <w:lang w:val="en-US" w:eastAsia="zh-CN" w:bidi="ar-SA"/>
        </w:rPr>
        <w:t>（企业/机构/非个人）</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委托单位：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，统一社会信用代码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，住所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法定代表人或主要负责人：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，职务</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受委托人：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，职务：</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现委托</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，在</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项目（区集资竞</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）中，作为我单位的受委托人前往广州市番禺区农村集体资产交易管理中心办理业务。</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受委托人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的权限</w:t>
      </w:r>
      <w:r>
        <w:rPr>
          <w:rFonts w:hint="eastAsia" w:ascii="宋体" w:hAnsi="宋体" w:cs="宋体"/>
          <w:color w:val="auto"/>
          <w:sz w:val="28"/>
          <w:szCs w:val="28"/>
          <w:highlight w:val="none"/>
          <w:u w:val="none"/>
          <w:lang w:val="en-US" w:eastAsia="zh-CN"/>
        </w:rPr>
        <w:t>（以下共</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项）</w:t>
      </w:r>
      <w:r>
        <w:rPr>
          <w:rFonts w:hint="eastAsia" w:ascii="宋体" w:hAnsi="宋体" w:eastAsia="宋体" w:cs="宋体"/>
          <w:color w:val="auto"/>
          <w:sz w:val="28"/>
          <w:szCs w:val="28"/>
          <w:highlight w:val="none"/>
          <w:u w:val="none"/>
          <w:lang w:val="en-US" w:eastAsia="zh-CN"/>
        </w:rPr>
        <w:t>：填写“√”或“×”（“√”表示认可）</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□办理报名事项            </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□参与竞投报价</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□代签合同</w:t>
      </w:r>
    </w:p>
    <w:p>
      <w:pPr>
        <w:keepNext w:val="0"/>
        <w:keepLines w:val="0"/>
        <w:pageBreakBefore w:val="0"/>
        <w:widowControl w:val="0"/>
        <w:kinsoku/>
        <w:wordWrap/>
        <w:overflowPunct/>
        <w:topLinePunct w:val="0"/>
        <w:autoSpaceDE/>
        <w:autoSpaceDN/>
        <w:bidi w:val="0"/>
        <w:adjustRightInd/>
        <w:snapToGrid/>
        <w:spacing w:after="313" w:afterLines="100"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□其他（请填写）__________</w:t>
      </w:r>
    </w:p>
    <w:p>
      <w:pPr>
        <w:keepNext w:val="0"/>
        <w:keepLines w:val="0"/>
        <w:pageBreakBefore w:val="0"/>
        <w:widowControl w:val="0"/>
        <w:kinsoku/>
        <w:wordWrap/>
        <w:overflowPunct/>
        <w:topLinePunct w:val="0"/>
        <w:autoSpaceDE/>
        <w:autoSpaceDN/>
        <w:bidi w:val="0"/>
        <w:adjustRightInd/>
        <w:snapToGrid/>
        <w:spacing w:after="313" w:afterLines="100" w:line="400" w:lineRule="exact"/>
        <w:ind w:firstLine="560" w:firstLineChars="200"/>
        <w:jc w:val="left"/>
        <w:textAlignment w:val="auto"/>
        <w:rPr>
          <w:rStyle w:val="9"/>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我单位特此声明：①受委托人</w:t>
      </w:r>
      <w:r>
        <w:rPr>
          <w:rStyle w:val="9"/>
          <w:rFonts w:hint="eastAsia" w:ascii="宋体" w:hAnsi="宋体" w:eastAsia="宋体" w:cs="宋体"/>
          <w:color w:val="auto"/>
          <w:sz w:val="28"/>
          <w:szCs w:val="28"/>
          <w:highlight w:val="none"/>
          <w:u w:val="none"/>
        </w:rPr>
        <w:t>无转委托之权利，受委托人在履行受委托业务过程所签署的一切文件和处理与之有关的一切事务，我</w:t>
      </w:r>
      <w:r>
        <w:rPr>
          <w:rStyle w:val="9"/>
          <w:rFonts w:hint="eastAsia" w:ascii="宋体" w:hAnsi="宋体" w:eastAsia="宋体" w:cs="宋体"/>
          <w:color w:val="auto"/>
          <w:sz w:val="28"/>
          <w:szCs w:val="28"/>
          <w:highlight w:val="none"/>
          <w:u w:val="none"/>
          <w:lang w:val="en-US"/>
        </w:rPr>
        <w:t>单位</w:t>
      </w:r>
      <w:r>
        <w:rPr>
          <w:rStyle w:val="9"/>
          <w:rFonts w:hint="eastAsia" w:ascii="宋体" w:hAnsi="宋体" w:eastAsia="宋体" w:cs="宋体"/>
          <w:color w:val="auto"/>
          <w:sz w:val="28"/>
          <w:szCs w:val="28"/>
          <w:highlight w:val="none"/>
          <w:u w:val="none"/>
        </w:rPr>
        <w:t>均予以承认。②委托期限为本授权委托书签署之日起至本项目签订合同后止。</w:t>
      </w:r>
    </w:p>
    <w:p>
      <w:pPr>
        <w:keepNext w:val="0"/>
        <w:keepLines w:val="0"/>
        <w:pageBreakBefore w:val="0"/>
        <w:widowControl w:val="0"/>
        <w:kinsoku/>
        <w:wordWrap/>
        <w:overflowPunct/>
        <w:topLinePunct w:val="0"/>
        <w:autoSpaceDE/>
        <w:autoSpaceDN/>
        <w:bidi w:val="0"/>
        <w:adjustRightInd/>
        <w:snapToGrid/>
        <w:spacing w:line="400" w:lineRule="exact"/>
        <w:ind w:firstLine="4480" w:firstLineChars="16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委托单位(公章)</w:t>
      </w:r>
      <w:r>
        <w:rPr>
          <w:rFonts w:hint="eastAsia" w:ascii="宋体" w:hAnsi="宋体" w:cs="宋体"/>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none"/>
          <w:lang w:val="en-US" w:eastAsia="zh-CN"/>
        </w:rPr>
        <w:t>法定代表人（亲笔签名）：</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w:t>
      </w:r>
      <w:r>
        <w:rPr>
          <w:rFonts w:hint="eastAsia" w:ascii="宋体" w:hAnsi="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none"/>
          <w:lang w:val="en-US" w:eastAsia="zh-CN"/>
        </w:rPr>
        <w:t xml:space="preserve"> 年    月    日</w:t>
      </w:r>
    </w:p>
    <w:p>
      <w:pPr>
        <w:rPr>
          <w:rFonts w:hint="eastAsia"/>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lang w:val="en-US" w:eastAsia="zh-CN"/>
      </w:rPr>
    </w:pPr>
    <w:r>
      <w:rPr>
        <w:rFonts w:hint="eastAsia"/>
        <w:lang w:val="en-US" w:eastAsia="zh-CN"/>
      </w:rPr>
      <w:t>2021年第1版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87ABA"/>
    <w:rsid w:val="050A0018"/>
    <w:rsid w:val="10F438D2"/>
    <w:rsid w:val="159D224D"/>
    <w:rsid w:val="17456BED"/>
    <w:rsid w:val="1A3C2E90"/>
    <w:rsid w:val="356F5230"/>
    <w:rsid w:val="3DC54A5C"/>
    <w:rsid w:val="3EFF6461"/>
    <w:rsid w:val="4C902A64"/>
    <w:rsid w:val="4F287ABA"/>
    <w:rsid w:val="4F3179C7"/>
    <w:rsid w:val="665F76AA"/>
    <w:rsid w:val="6B993F75"/>
    <w:rsid w:val="72E20C16"/>
    <w:rsid w:val="73D143ED"/>
    <w:rsid w:val="7BBA085A"/>
    <w:rsid w:val="7BFF3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 w:type="character" w:customStyle="1" w:styleId="9">
    <w:name w:val="Body text|8 + Spacing 0 pt1"/>
    <w:basedOn w:val="10"/>
    <w:semiHidden/>
    <w:qFormat/>
    <w:uiPriority w:val="99"/>
    <w:rPr>
      <w:color w:val="000000"/>
      <w:spacing w:val="10"/>
      <w:w w:val="100"/>
      <w:position w:val="0"/>
      <w:sz w:val="24"/>
      <w:szCs w:val="24"/>
      <w:lang w:val="zh-CN" w:eastAsia="zh-CN"/>
    </w:rPr>
  </w:style>
  <w:style w:type="character" w:customStyle="1" w:styleId="10">
    <w:name w:val="Body text|8_"/>
    <w:basedOn w:val="7"/>
    <w:link w:val="11"/>
    <w:qFormat/>
    <w:locked/>
    <w:uiPriority w:val="99"/>
    <w:rPr>
      <w:rFonts w:ascii="PMingLiUfalt" w:hAnsi="PMingLiUfalt" w:eastAsia="PMingLiUfalt" w:cs="PMingLiUfalt"/>
      <w:spacing w:val="20"/>
    </w:rPr>
  </w:style>
  <w:style w:type="paragraph" w:customStyle="1" w:styleId="11">
    <w:name w:val="Body text|81"/>
    <w:basedOn w:val="1"/>
    <w:link w:val="10"/>
    <w:qFormat/>
    <w:uiPriority w:val="99"/>
    <w:pPr>
      <w:shd w:val="clear" w:color="auto" w:fill="FFFFFF"/>
      <w:spacing w:before="2100" w:after="1700" w:line="672" w:lineRule="exact"/>
      <w:ind w:hanging="220"/>
    </w:pPr>
    <w:rPr>
      <w:rFonts w:ascii="PMingLiUfalt" w:hAnsi="PMingLiUfalt" w:eastAsia="PMingLiUfalt" w:cs="PMingLiUfalt"/>
      <w:spacing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2020-07-22T08:01:00Z</dcterms:created>
  <dc:creator>Administrator</dc:creator>
  <cp:lastModifiedBy>Administrator</cp:lastModifiedBy>
  <cp:lastPrinted>2020-07-29T03:31:00Z</cp:lastPrinted>
  <dcterms:modified xsi:type="dcterms:W3CDTF">2021-03-18T02:28:14Z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