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b/>
          <w:bCs w:val="0"/>
          <w:color w:val="auto"/>
          <w:kern w:val="2"/>
          <w:sz w:val="44"/>
          <w:szCs w:val="44"/>
          <w:highlight w:val="none"/>
          <w:u w:val="none"/>
          <w:lang w:val="en-US" w:eastAsia="zh-CN" w:bidi="ar-SA"/>
        </w:rPr>
      </w:pPr>
      <w:r>
        <w:rPr>
          <w:rFonts w:hint="eastAsia" w:ascii="宋体" w:hAnsi="宋体" w:eastAsia="宋体" w:cs="宋体"/>
          <w:b/>
          <w:bCs w:val="0"/>
          <w:color w:val="auto"/>
          <w:kern w:val="2"/>
          <w:sz w:val="44"/>
          <w:szCs w:val="44"/>
          <w:highlight w:val="none"/>
          <w:u w:val="none"/>
          <w:lang w:val="en-US" w:eastAsia="zh-CN" w:bidi="ar-SA"/>
        </w:rPr>
        <w:t>授权委托书</w:t>
      </w:r>
    </w:p>
    <w:p>
      <w:pPr>
        <w:pStyle w:val="12"/>
        <w:keepNext/>
        <w:keepLines/>
        <w:pageBreakBefore w:val="0"/>
        <w:widowControl w:val="0"/>
        <w:shd w:val="clear" w:color="auto" w:fill="auto"/>
        <w:kinsoku/>
        <w:wordWrap/>
        <w:overflowPunct/>
        <w:topLinePunct w:val="0"/>
        <w:autoSpaceDE/>
        <w:autoSpaceDN/>
        <w:bidi w:val="0"/>
        <w:adjustRightInd/>
        <w:snapToGrid/>
        <w:spacing w:after="0" w:line="600" w:lineRule="exact"/>
        <w:ind w:left="62"/>
        <w:jc w:val="center"/>
        <w:textAlignment w:val="auto"/>
        <w:rPr>
          <w:rFonts w:hint="eastAsia" w:ascii="宋体" w:hAnsi="宋体" w:eastAsia="宋体" w:cs="宋体"/>
          <w:b w:val="0"/>
          <w:bCs/>
          <w:color w:val="auto"/>
          <w:kern w:val="2"/>
          <w:sz w:val="44"/>
          <w:szCs w:val="44"/>
          <w:highlight w:val="none"/>
          <w:u w:val="none"/>
          <w:lang w:val="en-US" w:eastAsia="zh-CN" w:bidi="ar-SA"/>
        </w:rPr>
      </w:pPr>
      <w:r>
        <w:rPr>
          <w:rFonts w:hint="eastAsia" w:ascii="宋体" w:hAnsi="宋体" w:eastAsia="宋体" w:cs="宋体"/>
          <w:b w:val="0"/>
          <w:bCs/>
          <w:color w:val="auto"/>
          <w:kern w:val="2"/>
          <w:sz w:val="44"/>
          <w:szCs w:val="44"/>
          <w:highlight w:val="none"/>
          <w:u w:val="none"/>
          <w:lang w:val="en-US" w:eastAsia="zh-CN" w:bidi="ar-SA"/>
        </w:rPr>
        <w:t>（自然人）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0"/>
        <w:jc w:val="center"/>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rPr>
        <w:t>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none"/>
          <w:lang w:val="en-US" w:eastAsia="zh-CN"/>
        </w:rPr>
        <w:t>委托人姓名：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，性别：</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none"/>
          <w:lang w:val="en-US" w:eastAsia="zh-CN"/>
        </w:rPr>
        <w:t>受委托人姓名：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，性别：</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，身份证号码：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现委托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，在</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项目（区集资竞</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）中，作为我的受委托人前往广州市番禺区农村集体资产交易管理中心办理业务。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8"/>
          <w:szCs w:val="28"/>
          <w:highlight w:val="none"/>
          <w:u w:val="none"/>
          <w:lang w:val="en-US" w:eastAsia="zh-CN"/>
        </w:rPr>
        <w:t>受委托人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的权限</w:t>
      </w:r>
      <w:r>
        <w:rPr>
          <w:rFonts w:hint="eastAsia" w:ascii="宋体" w:hAnsi="宋体" w:cs="宋体"/>
          <w:color w:val="auto"/>
          <w:sz w:val="28"/>
          <w:szCs w:val="28"/>
          <w:highlight w:val="none"/>
          <w:u w:val="none"/>
          <w:lang w:val="en-US" w:eastAsia="zh-CN"/>
        </w:rPr>
        <w:t>（以下共</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项）</w:t>
      </w:r>
      <w:r>
        <w:rPr>
          <w:rFonts w:hint="eastAsia" w:ascii="宋体" w:hAnsi="宋体" w:eastAsia="宋体" w:cs="宋体"/>
          <w:color w:val="auto"/>
          <w:sz w:val="28"/>
          <w:szCs w:val="28"/>
          <w:highlight w:val="none"/>
          <w:u w:val="none"/>
          <w:lang w:val="en-US" w:eastAsia="zh-CN"/>
        </w:rPr>
        <w:t>：</w:t>
      </w:r>
      <w:r>
        <w:rPr>
          <w:rFonts w:hint="eastAsia" w:ascii="宋体" w:hAnsi="宋体" w:eastAsia="宋体" w:cs="宋体"/>
          <w:color w:val="auto"/>
          <w:sz w:val="24"/>
          <w:szCs w:val="24"/>
          <w:highlight w:val="none"/>
          <w:u w:val="none"/>
          <w:lang w:val="en-US" w:eastAsia="zh-CN"/>
        </w:rPr>
        <w:t>填写“√”或“×”（“√”表示认可）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□办理报名事项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参与竞投报价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□代签合同                 </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val="en-US" w:eastAsia="zh-CN"/>
        </w:rPr>
        <w:t xml:space="preserve">其他（请填写）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本人特此声明：①受委托人</w:t>
      </w:r>
      <w:r>
        <w:rPr>
          <w:rStyle w:val="9"/>
          <w:rFonts w:hint="eastAsia" w:ascii="宋体" w:hAnsi="宋体" w:eastAsia="宋体" w:cs="宋体"/>
          <w:color w:val="auto"/>
          <w:sz w:val="28"/>
          <w:szCs w:val="28"/>
          <w:highlight w:val="none"/>
          <w:u w:val="none"/>
        </w:rPr>
        <w:t>无转委托之权利，受委托人在履行受委托业务过程所签署的一切文件和处理与之有关的一切事务，本人均予以承认。②委托期限为本授权委托书签署之日起至本项目签订合同后止。</w:t>
      </w:r>
    </w:p>
    <w:p>
      <w:pPr>
        <w:ind w:firstLine="560" w:firstLineChars="200"/>
        <w:jc w:val="center"/>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委托人（亲笔签名</w:t>
      </w:r>
      <w:r>
        <w:rPr>
          <w:rFonts w:hint="eastAsia" w:ascii="宋体" w:hAnsi="宋体" w:cs="宋体"/>
          <w:color w:val="auto"/>
          <w:sz w:val="28"/>
          <w:szCs w:val="28"/>
          <w:highlight w:val="none"/>
          <w:u w:val="none"/>
          <w:lang w:val="en-US" w:eastAsia="zh-CN"/>
        </w:rPr>
        <w:t>、指模</w:t>
      </w:r>
      <w:r>
        <w:rPr>
          <w:rFonts w:hint="eastAsia" w:ascii="宋体" w:hAnsi="宋体" w:eastAsia="宋体" w:cs="宋体"/>
          <w:color w:val="auto"/>
          <w:sz w:val="28"/>
          <w:szCs w:val="28"/>
          <w:highlight w:val="none"/>
          <w:u w:val="none"/>
          <w:lang w:val="en-US" w:eastAsia="zh-CN"/>
        </w:rPr>
        <w:t>）：</w:t>
      </w:r>
    </w:p>
    <w:p>
      <w:pPr>
        <w:pStyle w:val="2"/>
        <w:ind w:left="7210" w:leftChars="100" w:hanging="7000" w:hangingChars="2500"/>
        <w:jc w:val="left"/>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受委托人（亲笔签名</w:t>
      </w:r>
      <w:r>
        <w:rPr>
          <w:rFonts w:hint="eastAsia" w:ascii="宋体" w:hAnsi="宋体" w:cs="宋体"/>
          <w:color w:val="auto"/>
          <w:sz w:val="28"/>
          <w:szCs w:val="28"/>
          <w:highlight w:val="none"/>
          <w:u w:val="none"/>
          <w:lang w:val="en-US" w:eastAsia="zh-CN"/>
        </w:rPr>
        <w:t>、指模</w:t>
      </w:r>
      <w:r>
        <w:rPr>
          <w:rFonts w:hint="eastAsia" w:ascii="宋体" w:hAnsi="宋体" w:eastAsia="宋体" w:cs="宋体"/>
          <w:color w:val="auto"/>
          <w:sz w:val="28"/>
          <w:szCs w:val="28"/>
          <w:highlight w:val="none"/>
          <w:u w:val="none"/>
          <w:lang w:val="en-US" w:eastAsia="zh-CN"/>
        </w:rPr>
        <w:t>）：</w:t>
      </w:r>
    </w:p>
    <w:p>
      <w:pPr>
        <w:pStyle w:val="2"/>
        <w:tabs>
          <w:tab w:val="right" w:pos="1648"/>
        </w:tabs>
        <w:ind w:left="7198" w:leftChars="2361" w:hanging="2240" w:hangingChars="800"/>
        <w:jc w:val="left"/>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lang w:val="en-US" w:eastAsia="zh-CN"/>
        </w:rPr>
        <w:t xml:space="preserve">        年     月    日</w:t>
      </w:r>
    </w:p>
    <w:p>
      <w:pPr>
        <w:pStyle w:val="2"/>
        <w:tabs>
          <w:tab w:val="right" w:pos="1648"/>
        </w:tabs>
        <w:ind w:left="0" w:leftChars="0" w:firstLine="0" w:firstLineChars="0"/>
        <w:jc w:val="left"/>
        <w:rPr>
          <w:rFonts w:hint="eastAsia" w:ascii="宋体" w:hAnsi="宋体" w:eastAsia="宋体" w:cs="宋体"/>
          <w:color w:val="FF0000"/>
          <w:sz w:val="28"/>
          <w:szCs w:val="28"/>
          <w:highlight w:val="none"/>
          <w:u w:val="none"/>
          <w:lang w:val="en-US" w:eastAsia="zh-CN"/>
        </w:rPr>
      </w:pPr>
      <w:r>
        <w:rPr>
          <w:rFonts w:hint="eastAsia" w:ascii="宋体" w:hAnsi="宋体" w:cs="宋体"/>
          <w:color w:val="FF0000"/>
          <w:sz w:val="28"/>
          <w:szCs w:val="28"/>
          <w:highlight w:val="none"/>
          <w:u w:val="none"/>
          <w:lang w:val="en-US" w:eastAsia="zh-CN"/>
        </w:rPr>
        <w:t>（</w:t>
      </w:r>
      <w:r>
        <w:rPr>
          <w:rFonts w:hint="eastAsia" w:ascii="宋体" w:hAnsi="宋体" w:eastAsia="宋体" w:cs="宋体"/>
          <w:b/>
          <w:bCs/>
          <w:color w:val="FF0000"/>
          <w:kern w:val="2"/>
          <w:sz w:val="28"/>
          <w:szCs w:val="28"/>
          <w:highlight w:val="none"/>
          <w:u w:val="none"/>
          <w:lang w:val="en-US" w:eastAsia="zh-CN" w:bidi="ar-SA"/>
        </w:rPr>
        <w:t>注意：</w:t>
      </w:r>
      <w:r>
        <w:rPr>
          <w:rFonts w:hint="eastAsia" w:ascii="宋体" w:hAnsi="宋体" w:cs="宋体"/>
          <w:b/>
          <w:bCs/>
          <w:color w:val="FF0000"/>
          <w:kern w:val="2"/>
          <w:sz w:val="28"/>
          <w:szCs w:val="28"/>
          <w:highlight w:val="none"/>
          <w:u w:val="none"/>
          <w:lang w:val="en-US" w:eastAsia="zh-CN" w:bidi="ar-SA"/>
        </w:rPr>
        <w:t>在</w:t>
      </w:r>
      <w:r>
        <w:rPr>
          <w:rFonts w:hint="eastAsia" w:ascii="宋体" w:hAnsi="宋体" w:eastAsia="宋体" w:cs="宋体"/>
          <w:b/>
          <w:bCs/>
          <w:color w:val="FF0000"/>
          <w:kern w:val="2"/>
          <w:sz w:val="28"/>
          <w:szCs w:val="28"/>
          <w:highlight w:val="none"/>
          <w:u w:val="none"/>
          <w:lang w:val="en-US" w:eastAsia="zh-CN" w:bidi="ar-SA"/>
        </w:rPr>
        <w:t>报名现场，受委托人须手持委托人和受委托人的身份证原件和本《授权委托书》由番禺区农村集体资产交易管理中心工作人员拍照存档。</w:t>
      </w:r>
      <w:r>
        <w:rPr>
          <w:rFonts w:hint="eastAsia" w:ascii="宋体" w:hAnsi="宋体" w:cs="宋体"/>
          <w:color w:val="FF0000"/>
          <w:sz w:val="28"/>
          <w:szCs w:val="28"/>
          <w:highlight w:val="none"/>
          <w:u w:val="none"/>
          <w:lang w:val="en-US" w:eastAsia="zh-CN"/>
        </w:rPr>
        <w:t>）</w:t>
      </w:r>
    </w:p>
    <w:p>
      <w:pPr>
        <w:rPr>
          <w:rFonts w:hint="default"/>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Wingdings 2">
    <w:panose1 w:val="05020102010507070707"/>
    <w:charset w:val="00"/>
    <w:family w:val="auto"/>
    <w:pitch w:val="default"/>
    <w:sig w:usb0="00000000" w:usb1="00000000" w:usb2="00000000" w:usb3="00000000" w:csb0="8000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Theme="minorEastAsia"/>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772F1"/>
    <w:rsid w:val="03DD4058"/>
    <w:rsid w:val="06231FE8"/>
    <w:rsid w:val="09B663C7"/>
    <w:rsid w:val="0B4B4C36"/>
    <w:rsid w:val="0EB4729A"/>
    <w:rsid w:val="0F251276"/>
    <w:rsid w:val="103772F1"/>
    <w:rsid w:val="14B73436"/>
    <w:rsid w:val="220B6C4D"/>
    <w:rsid w:val="27AF14D1"/>
    <w:rsid w:val="2A6C3688"/>
    <w:rsid w:val="35AC296B"/>
    <w:rsid w:val="37F41942"/>
    <w:rsid w:val="38CC4071"/>
    <w:rsid w:val="3B505D32"/>
    <w:rsid w:val="3E2015EE"/>
    <w:rsid w:val="416C48D9"/>
    <w:rsid w:val="429A56C6"/>
    <w:rsid w:val="430856FF"/>
    <w:rsid w:val="47AC1C8F"/>
    <w:rsid w:val="4D3177F5"/>
    <w:rsid w:val="52151E88"/>
    <w:rsid w:val="537B72CC"/>
    <w:rsid w:val="58BC281C"/>
    <w:rsid w:val="609016BE"/>
    <w:rsid w:val="638B1D4A"/>
    <w:rsid w:val="649A0AA8"/>
    <w:rsid w:val="67667CEE"/>
    <w:rsid w:val="6B05422C"/>
    <w:rsid w:val="700560A0"/>
    <w:rsid w:val="750730BE"/>
    <w:rsid w:val="76263A9D"/>
    <w:rsid w:val="7AC77B5B"/>
    <w:rsid w:val="7BF14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Body text|8 + Spacing 0 pt1"/>
    <w:basedOn w:val="10"/>
    <w:semiHidden/>
    <w:qFormat/>
    <w:uiPriority w:val="99"/>
    <w:rPr>
      <w:color w:val="000000"/>
      <w:spacing w:val="10"/>
      <w:w w:val="100"/>
      <w:position w:val="0"/>
      <w:sz w:val="24"/>
      <w:szCs w:val="24"/>
      <w:lang w:val="zh-CN" w:eastAsia="zh-CN"/>
    </w:rPr>
  </w:style>
  <w:style w:type="character" w:customStyle="1" w:styleId="10">
    <w:name w:val="Body text|8_"/>
    <w:basedOn w:val="8"/>
    <w:link w:val="11"/>
    <w:qFormat/>
    <w:locked/>
    <w:uiPriority w:val="99"/>
    <w:rPr>
      <w:rFonts w:ascii="PMingLiUfalt" w:hAnsi="PMingLiUfalt" w:eastAsia="PMingLiUfalt" w:cs="PMingLiUfalt"/>
      <w:spacing w:val="20"/>
    </w:rPr>
  </w:style>
  <w:style w:type="paragraph" w:customStyle="1" w:styleId="11">
    <w:name w:val="Body text|81"/>
    <w:basedOn w:val="1"/>
    <w:link w:val="10"/>
    <w:qFormat/>
    <w:uiPriority w:val="99"/>
    <w:pPr>
      <w:shd w:val="clear" w:color="auto" w:fill="FFFFFF"/>
      <w:spacing w:before="2100" w:after="1700" w:line="672" w:lineRule="exact"/>
      <w:ind w:hanging="220"/>
    </w:pPr>
    <w:rPr>
      <w:rFonts w:ascii="PMingLiUfalt" w:hAnsi="PMingLiUfalt" w:eastAsia="PMingLiUfalt" w:cs="PMingLiUfalt"/>
      <w:spacing w:val="20"/>
    </w:rPr>
  </w:style>
  <w:style w:type="paragraph" w:customStyle="1" w:styleId="12">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2020-05-29T01:53:00Z</dcterms:created>
  <dc:creator>郑智超</dc:creator>
  <cp:lastModifiedBy>Administrator</cp:lastModifiedBy>
  <cp:lastPrinted>2020-07-29T03:32:00Z</cp:lastPrinted>
  <dcterms:modified xsi:type="dcterms:W3CDTF">2021-03-18T02:27:45Z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