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idowControl/>
        <w:shd w:val="clear" w:color="auto" w:fill="FFFFFF"/>
        <w:spacing w:line="360" w:lineRule="atLeast"/>
        <w:ind w:firstLine="480"/>
        <w:outlineLvl w:val="2"/>
        <w:rPr>
          <w:rFonts w:hint="eastAsia" w:ascii="仿宋" w:hAnsi="仿宋" w:eastAsia="仿宋" w:cs="仿宋"/>
          <w:b/>
          <w:bCs/>
          <w:color w:val="auto"/>
          <w:kern w:val="0"/>
          <w:sz w:val="32"/>
          <w:szCs w:val="32"/>
          <w:highlight w:val="none"/>
        </w:rPr>
      </w:pPr>
      <w:bookmarkStart w:id="0" w:name="_Toc4466"/>
      <w:r>
        <w:rPr>
          <w:rFonts w:hint="eastAsia" w:ascii="仿宋" w:hAnsi="仿宋" w:eastAsia="仿宋" w:cs="仿宋"/>
          <w:b/>
          <w:bCs/>
          <w:color w:val="auto"/>
          <w:kern w:val="0"/>
          <w:sz w:val="32"/>
          <w:szCs w:val="32"/>
          <w:highlight w:val="none"/>
        </w:rPr>
        <w:t xml:space="preserve"> </w:t>
      </w:r>
      <w:r>
        <w:rPr>
          <w:rFonts w:hint="eastAsia" w:ascii="仿宋" w:hAnsi="仿宋" w:eastAsia="仿宋" w:cs="仿宋"/>
          <w:color w:val="auto"/>
          <w:kern w:val="0"/>
          <w:sz w:val="32"/>
          <w:szCs w:val="32"/>
          <w:highlight w:val="none"/>
        </w:rPr>
        <w:t xml:space="preserve">合同编号：大罗村（联社）    </w:t>
      </w:r>
      <w:r>
        <w:rPr>
          <w:rFonts w:hint="eastAsia" w:ascii="仿宋" w:hAnsi="仿宋" w:eastAsia="仿宋" w:cs="仿宋"/>
          <w:b/>
          <w:bCs/>
          <w:color w:val="auto"/>
          <w:kern w:val="0"/>
          <w:sz w:val="32"/>
          <w:szCs w:val="32"/>
          <w:highlight w:val="none"/>
        </w:rPr>
        <w:t xml:space="preserve">             </w:t>
      </w:r>
    </w:p>
    <w:p>
      <w:pPr>
        <w:pStyle w:val="10"/>
        <w:widowControl/>
        <w:shd w:val="clear" w:color="auto" w:fill="FFFFFF"/>
        <w:spacing w:line="360" w:lineRule="atLeast"/>
        <w:ind w:firstLine="480"/>
        <w:jc w:val="center"/>
        <w:outlineLvl w:val="2"/>
        <w:rPr>
          <w:rFonts w:hint="eastAsia" w:ascii="公文小标宋简" w:hAnsi="公文小标宋简" w:eastAsia="公文小标宋简" w:cs="公文小标宋简"/>
          <w:b/>
          <w:bCs/>
          <w:color w:val="auto"/>
          <w:kern w:val="0"/>
          <w:sz w:val="44"/>
          <w:szCs w:val="44"/>
          <w:highlight w:val="none"/>
          <w:lang w:eastAsia="zh-CN"/>
        </w:rPr>
      </w:pPr>
      <w:r>
        <w:rPr>
          <w:rFonts w:hint="eastAsia" w:ascii="公文小标宋简" w:hAnsi="公文小标宋简" w:eastAsia="公文小标宋简" w:cs="公文小标宋简"/>
          <w:b/>
          <w:bCs/>
          <w:color w:val="auto"/>
          <w:kern w:val="0"/>
          <w:sz w:val="44"/>
          <w:szCs w:val="44"/>
          <w:highlight w:val="none"/>
        </w:rPr>
        <w:t>租赁合同</w:t>
      </w:r>
      <w:bookmarkEnd w:id="0"/>
      <w:r>
        <w:rPr>
          <w:rFonts w:hint="eastAsia" w:ascii="公文小标宋简" w:hAnsi="公文小标宋简" w:eastAsia="公文小标宋简" w:cs="公文小标宋简"/>
          <w:b/>
          <w:bCs/>
          <w:color w:val="auto"/>
          <w:kern w:val="0"/>
          <w:sz w:val="44"/>
          <w:szCs w:val="44"/>
          <w:highlight w:val="none"/>
          <w:lang w:eastAsia="zh-CN"/>
        </w:rPr>
        <w:t>（初稿）</w:t>
      </w:r>
    </w:p>
    <w:p>
      <w:pPr>
        <w:pStyle w:val="10"/>
        <w:widowControl/>
        <w:shd w:val="clear" w:color="auto" w:fill="FFFFFF"/>
        <w:spacing w:line="360" w:lineRule="atLeast"/>
        <w:ind w:firstLine="480"/>
        <w:jc w:val="center"/>
        <w:rPr>
          <w:rFonts w:hint="eastAsia" w:ascii="仿宋" w:hAnsi="仿宋" w:eastAsia="仿宋" w:cs="仿宋"/>
          <w:b/>
          <w:bCs/>
          <w:color w:val="auto"/>
          <w:kern w:val="0"/>
          <w:sz w:val="32"/>
          <w:szCs w:val="32"/>
          <w:highlight w:val="none"/>
        </w:rPr>
      </w:pPr>
    </w:p>
    <w:p>
      <w:pPr>
        <w:pStyle w:val="10"/>
        <w:widowControl/>
        <w:shd w:val="clear" w:color="auto" w:fill="FFFFFF"/>
        <w:spacing w:line="360" w:lineRule="atLeast"/>
        <w:ind w:firstLine="480"/>
        <w:jc w:val="center"/>
        <w:rPr>
          <w:rFonts w:hint="eastAsia" w:ascii="仿宋" w:hAnsi="仿宋" w:eastAsia="仿宋" w:cs="仿宋"/>
          <w:color w:val="auto"/>
          <w:kern w:val="0"/>
          <w:sz w:val="32"/>
          <w:szCs w:val="32"/>
          <w:highlight w:val="none"/>
        </w:rPr>
      </w:pP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甲方（出租人）：番禺区</w:t>
      </w:r>
      <w:r>
        <w:rPr>
          <w:rFonts w:hint="eastAsia" w:ascii="仿宋" w:hAnsi="仿宋" w:eastAsia="仿宋" w:cs="仿宋"/>
          <w:color w:val="auto"/>
          <w:kern w:val="0"/>
          <w:sz w:val="32"/>
          <w:szCs w:val="32"/>
          <w:highlight w:val="none"/>
          <w:lang w:val="en-US" w:eastAsia="zh-CN"/>
        </w:rPr>
        <w:t>沙头</w:t>
      </w:r>
      <w:r>
        <w:rPr>
          <w:rFonts w:hint="eastAsia" w:ascii="仿宋" w:hAnsi="仿宋" w:eastAsia="仿宋" w:cs="仿宋"/>
          <w:color w:val="auto"/>
          <w:kern w:val="0"/>
          <w:sz w:val="32"/>
          <w:szCs w:val="32"/>
          <w:highlight w:val="none"/>
        </w:rPr>
        <w:t>街大罗村股份合作经济社</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法定代表人：</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地址：</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电话：</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乙方（承租人）：</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证件号码：</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地址：</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电话：</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根据《中华人民共和国</w:t>
      </w:r>
      <w:r>
        <w:rPr>
          <w:rFonts w:hint="eastAsia" w:ascii="仿宋" w:hAnsi="仿宋" w:eastAsia="仿宋" w:cs="仿宋"/>
          <w:color w:val="auto"/>
          <w:kern w:val="0"/>
          <w:sz w:val="32"/>
          <w:szCs w:val="32"/>
          <w:highlight w:val="none"/>
          <w:lang w:eastAsia="zh-CN"/>
        </w:rPr>
        <w:t>民法典</w:t>
      </w:r>
      <w:r>
        <w:rPr>
          <w:rFonts w:hint="eastAsia" w:ascii="仿宋" w:hAnsi="仿宋" w:eastAsia="仿宋" w:cs="仿宋"/>
          <w:color w:val="auto"/>
          <w:kern w:val="0"/>
          <w:sz w:val="32"/>
          <w:szCs w:val="32"/>
          <w:highlight w:val="none"/>
        </w:rPr>
        <w:t>》等有关法律、法规的规定，按照《广州市农村集体资产交易管理办法》、</w:t>
      </w:r>
      <w:r>
        <w:rPr>
          <w:rFonts w:hint="eastAsia" w:ascii="仿宋" w:hAnsi="仿宋" w:eastAsia="仿宋" w:cs="仿宋"/>
          <w:color w:val="auto"/>
          <w:kern w:val="0"/>
          <w:sz w:val="32"/>
          <w:szCs w:val="32"/>
          <w:highlight w:val="none"/>
          <w:lang w:val="en-US" w:eastAsia="zh-CN"/>
        </w:rPr>
        <w:t>《广州市番禺区农村集体资产交易管理办法》</w:t>
      </w:r>
      <w:r>
        <w:rPr>
          <w:rFonts w:hint="eastAsia" w:ascii="仿宋" w:hAnsi="仿宋" w:eastAsia="仿宋" w:cs="仿宋"/>
          <w:color w:val="auto"/>
          <w:kern w:val="0"/>
          <w:sz w:val="32"/>
          <w:szCs w:val="32"/>
          <w:highlight w:val="none"/>
        </w:rPr>
        <w:t>的要求，甲乙双方在平等、自愿的基础上，就有关事宜达成协议如下：</w:t>
      </w:r>
    </w:p>
    <w:p>
      <w:pPr>
        <w:pStyle w:val="10"/>
        <w:numPr>
          <w:ilvl w:val="0"/>
          <w:numId w:val="1"/>
        </w:numPr>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租赁物</w:t>
      </w:r>
      <w:r>
        <w:rPr>
          <w:rFonts w:hint="eastAsia" w:ascii="仿宋" w:hAnsi="仿宋" w:eastAsia="仿宋" w:cs="仿宋"/>
          <w:b/>
          <w:color w:val="auto"/>
          <w:sz w:val="32"/>
          <w:szCs w:val="32"/>
          <w:highlight w:val="none"/>
        </w:rPr>
        <w:t>基本情况</w:t>
      </w:r>
    </w:p>
    <w:p>
      <w:pPr>
        <w:pStyle w:val="10"/>
        <w:numPr>
          <w:ilvl w:val="0"/>
          <w:numId w:val="0"/>
        </w:numPr>
        <w:ind w:firstLine="640" w:firstLineChars="200"/>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1.甲方同意将位于广州市番禺区沙头街大罗村银平路52-76号二楼厂房（下简称：租赁物）出租给乙方，该租赁物由乙方通过沙头街农村集体资产资源管理交易中心举行的公开竞投竞得。</w:t>
      </w:r>
    </w:p>
    <w:p>
      <w:pPr>
        <w:pStyle w:val="10"/>
        <w:widowControl/>
        <w:shd w:val="clear" w:color="auto" w:fill="FFFFFF"/>
        <w:spacing w:line="360" w:lineRule="atLeast"/>
        <w:ind w:firstLine="640" w:firstLineChars="200"/>
        <w:jc w:val="left"/>
        <w:rPr>
          <w:rFonts w:hint="eastAsia" w:ascii="仿宋" w:hAnsi="仿宋" w:eastAsia="仿宋" w:cs="仿宋"/>
          <w:color w:val="FF0000"/>
          <w:kern w:val="0"/>
          <w:sz w:val="32"/>
          <w:szCs w:val="32"/>
          <w:highlight w:val="none"/>
        </w:rPr>
      </w:pPr>
      <w:r>
        <w:rPr>
          <w:rFonts w:hint="eastAsia" w:ascii="仿宋" w:hAnsi="仿宋" w:eastAsia="仿宋" w:cs="仿宋"/>
          <w:color w:val="FF0000"/>
          <w:kern w:val="0"/>
          <w:sz w:val="32"/>
          <w:szCs w:val="32"/>
          <w:highlight w:val="none"/>
        </w:rPr>
        <w:t>2</w:t>
      </w:r>
      <w:r>
        <w:rPr>
          <w:rFonts w:hint="eastAsia" w:ascii="仿宋" w:hAnsi="仿宋" w:eastAsia="仿宋" w:cs="仿宋"/>
          <w:color w:val="FF0000"/>
          <w:kern w:val="0"/>
          <w:sz w:val="32"/>
          <w:szCs w:val="32"/>
          <w:highlight w:val="none"/>
          <w:lang w:val="en-US" w:eastAsia="zh-CN"/>
        </w:rPr>
        <w:t>.</w:t>
      </w:r>
      <w:r>
        <w:rPr>
          <w:rFonts w:hint="eastAsia" w:ascii="仿宋" w:hAnsi="仿宋" w:eastAsia="仿宋" w:cs="仿宋"/>
          <w:color w:val="FF0000"/>
          <w:kern w:val="0"/>
          <w:sz w:val="32"/>
          <w:szCs w:val="32"/>
          <w:highlight w:val="none"/>
        </w:rPr>
        <w:t>该租赁物按现状出租，该租赁物的</w:t>
      </w:r>
      <w:r>
        <w:rPr>
          <w:rFonts w:hint="eastAsia" w:ascii="仿宋" w:hAnsi="仿宋" w:eastAsia="仿宋" w:cs="仿宋"/>
          <w:color w:val="FF0000"/>
          <w:kern w:val="0"/>
          <w:sz w:val="32"/>
          <w:szCs w:val="32"/>
          <w:highlight w:val="none"/>
          <w:lang w:val="en-US" w:eastAsia="zh-CN"/>
        </w:rPr>
        <w:t>建筑面积为1303平方米</w:t>
      </w:r>
      <w:r>
        <w:rPr>
          <w:rFonts w:hint="eastAsia" w:ascii="仿宋" w:hAnsi="仿宋" w:eastAsia="仿宋" w:cs="仿宋"/>
          <w:color w:val="FF0000"/>
          <w:kern w:val="0"/>
          <w:sz w:val="32"/>
          <w:szCs w:val="32"/>
          <w:highlight w:val="none"/>
        </w:rPr>
        <w:t>。</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val="en-US" w:eastAsia="zh-CN"/>
        </w:rPr>
        <w:t xml:space="preserve"> </w:t>
      </w:r>
      <w:r>
        <w:rPr>
          <w:rFonts w:hint="eastAsia" w:ascii="仿宋" w:hAnsi="仿宋" w:eastAsia="仿宋" w:cs="仿宋"/>
          <w:color w:val="auto"/>
          <w:kern w:val="0"/>
          <w:sz w:val="32"/>
          <w:szCs w:val="32"/>
          <w:highlight w:val="none"/>
        </w:rPr>
        <w:t>3.该</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的用途</w:t>
      </w:r>
      <w:r>
        <w:rPr>
          <w:rFonts w:hint="eastAsia" w:ascii="仿宋" w:hAnsi="仿宋" w:eastAsia="仿宋" w:cs="仿宋"/>
          <w:color w:val="auto"/>
          <w:kern w:val="0"/>
          <w:sz w:val="32"/>
          <w:szCs w:val="32"/>
          <w:highlight w:val="none"/>
          <w:u w:val="single"/>
          <w:lang w:val="en-US" w:eastAsia="zh-CN"/>
        </w:rPr>
        <w:t>工业（具体以商事登记为准）</w:t>
      </w:r>
      <w:r>
        <w:rPr>
          <w:rFonts w:hint="eastAsia" w:ascii="仿宋" w:hAnsi="仿宋" w:eastAsia="仿宋" w:cs="仿宋"/>
          <w:color w:val="auto"/>
          <w:kern w:val="0"/>
          <w:sz w:val="32"/>
          <w:szCs w:val="32"/>
          <w:highlight w:val="none"/>
        </w:rPr>
        <w:t>，未经甲方</w:t>
      </w:r>
      <w:r>
        <w:rPr>
          <w:rFonts w:hint="eastAsia" w:ascii="仿宋" w:hAnsi="仿宋" w:eastAsia="仿宋" w:cs="仿宋"/>
          <w:color w:val="auto"/>
          <w:kern w:val="0"/>
          <w:sz w:val="32"/>
          <w:szCs w:val="32"/>
          <w:highlight w:val="none"/>
          <w:lang w:eastAsia="zh-CN"/>
        </w:rPr>
        <w:t>书面</w:t>
      </w:r>
      <w:r>
        <w:rPr>
          <w:rFonts w:hint="eastAsia" w:ascii="仿宋" w:hAnsi="仿宋" w:eastAsia="仿宋" w:cs="仿宋"/>
          <w:color w:val="auto"/>
          <w:kern w:val="0"/>
          <w:sz w:val="32"/>
          <w:szCs w:val="32"/>
          <w:highlight w:val="none"/>
        </w:rPr>
        <w:t>同意，乙方不得擅自改变</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用途</w:t>
      </w:r>
      <w:r>
        <w:rPr>
          <w:rFonts w:hint="eastAsia" w:ascii="仿宋" w:hAnsi="仿宋" w:eastAsia="仿宋" w:cs="仿宋"/>
          <w:color w:val="auto"/>
          <w:kern w:val="0"/>
          <w:sz w:val="32"/>
          <w:szCs w:val="32"/>
          <w:highlight w:val="none"/>
          <w:lang w:eastAsia="zh-CN"/>
        </w:rPr>
        <w:t>，如乙方未经得甲方书面同意，擅自改变租赁物用途，视乙方违约处理。</w:t>
      </w:r>
    </w:p>
    <w:p>
      <w:pPr>
        <w:pStyle w:val="13"/>
        <w:widowControl/>
        <w:shd w:val="clear" w:color="auto" w:fill="FFFFFF"/>
        <w:spacing w:line="360" w:lineRule="atLeast"/>
        <w:ind w:firstLine="480"/>
        <w:jc w:val="left"/>
        <w:rPr>
          <w:rFonts w:hint="eastAsia" w:ascii="仿宋" w:hAnsi="仿宋" w:eastAsia="仿宋" w:cs="仿宋"/>
          <w:color w:val="auto"/>
          <w:kern w:val="0"/>
          <w:sz w:val="36"/>
          <w:szCs w:val="36"/>
          <w:highlight w:val="none"/>
          <w:lang w:val="en-US" w:eastAsia="zh-CN"/>
        </w:rPr>
      </w:pPr>
      <w:r>
        <w:rPr>
          <w:rFonts w:hint="eastAsia" w:ascii="仿宋" w:hAnsi="仿宋" w:eastAsia="仿宋" w:cs="仿宋"/>
          <w:color w:val="auto"/>
          <w:kern w:val="0"/>
          <w:sz w:val="32"/>
          <w:szCs w:val="32"/>
          <w:highlight w:val="none"/>
          <w:lang w:val="en-US" w:eastAsia="zh-CN"/>
        </w:rPr>
        <w:t xml:space="preserve"> 4.乙方清楚并知悉，因历史遗留原因，该租赁物无法办理建设工程规划许可证且无法办理不动产权登记产权证。</w:t>
      </w:r>
    </w:p>
    <w:p>
      <w:pPr>
        <w:pStyle w:val="13"/>
        <w:widowControl/>
        <w:shd w:val="clear" w:color="auto" w:fill="FFFFFF"/>
        <w:spacing w:line="360" w:lineRule="atLeast"/>
        <w:ind w:firstLine="480"/>
        <w:jc w:val="left"/>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 xml:space="preserve"> 5.乙方已知晓该租赁物的所有现状,不因租赁物本身包括但不限于权属问题要求违约、解约及要求甲方赔偿以及追诉甲方的法律责任。                                                                                                                                                                                                                                                                                                                                                                                                                                                                                                                                                                                                                                                                                                                                                                                                                                                                                                                                         </w:t>
      </w:r>
    </w:p>
    <w:p>
      <w:pPr>
        <w:pStyle w:val="10"/>
        <w:widowControl/>
        <w:shd w:val="clear" w:color="auto" w:fill="FFFFFF"/>
        <w:spacing w:line="360" w:lineRule="atLeast"/>
        <w:ind w:firstLine="480"/>
        <w:jc w:val="left"/>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t>二、时间</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w:t>
      </w:r>
      <w:r>
        <w:rPr>
          <w:rFonts w:hint="eastAsia" w:ascii="仿宋" w:hAnsi="仿宋" w:eastAsia="仿宋" w:cs="仿宋"/>
          <w:color w:val="auto"/>
          <w:kern w:val="0"/>
          <w:sz w:val="32"/>
          <w:szCs w:val="32"/>
          <w:highlight w:val="none"/>
          <w:lang w:val="en-US" w:eastAsia="zh-CN"/>
        </w:rPr>
        <w:t>.</w:t>
      </w:r>
      <w:r>
        <w:rPr>
          <w:rFonts w:hint="eastAsia" w:ascii="仿宋" w:hAnsi="仿宋" w:eastAsia="仿宋" w:cs="仿宋"/>
          <w:color w:val="auto"/>
          <w:kern w:val="0"/>
          <w:sz w:val="32"/>
          <w:szCs w:val="32"/>
          <w:highlight w:val="none"/>
        </w:rPr>
        <w:t>该租赁物的租赁期限：</w:t>
      </w:r>
      <w:r>
        <w:rPr>
          <w:rFonts w:hint="eastAsia" w:ascii="仿宋" w:hAnsi="仿宋" w:eastAsia="仿宋" w:cs="仿宋"/>
          <w:color w:val="auto"/>
          <w:kern w:val="0"/>
          <w:sz w:val="32"/>
          <w:szCs w:val="32"/>
          <w:highlight w:val="none"/>
          <w:lang w:val="en-US" w:eastAsia="zh-CN"/>
        </w:rPr>
        <w:t>2024年  月  日至2027年2月28日</w:t>
      </w:r>
      <w:r>
        <w:rPr>
          <w:rFonts w:hint="eastAsia" w:ascii="仿宋" w:hAnsi="仿宋" w:eastAsia="仿宋" w:cs="仿宋"/>
          <w:color w:val="auto"/>
          <w:kern w:val="0"/>
          <w:sz w:val="32"/>
          <w:szCs w:val="32"/>
          <w:highlight w:val="none"/>
        </w:rPr>
        <w:t>。</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2</w:t>
      </w:r>
      <w:r>
        <w:rPr>
          <w:rFonts w:hint="eastAsia" w:ascii="仿宋" w:hAnsi="仿宋" w:eastAsia="仿宋" w:cs="仿宋"/>
          <w:color w:val="auto"/>
          <w:kern w:val="0"/>
          <w:sz w:val="32"/>
          <w:szCs w:val="32"/>
          <w:highlight w:val="none"/>
          <w:lang w:val="en-US" w:eastAsia="zh-CN"/>
        </w:rPr>
        <w:t>.</w:t>
      </w:r>
      <w:r>
        <w:rPr>
          <w:rFonts w:hint="eastAsia" w:ascii="仿宋" w:hAnsi="仿宋" w:eastAsia="仿宋" w:cs="仿宋"/>
          <w:bCs/>
          <w:color w:val="auto"/>
          <w:kern w:val="0"/>
          <w:sz w:val="32"/>
          <w:szCs w:val="32"/>
          <w:highlight w:val="none"/>
        </w:rPr>
        <w:t>甲方</w:t>
      </w:r>
      <w:r>
        <w:rPr>
          <w:rFonts w:hint="eastAsia" w:ascii="仿宋" w:hAnsi="仿宋" w:eastAsia="仿宋" w:cs="仿宋"/>
          <w:bCs/>
          <w:color w:val="auto"/>
          <w:kern w:val="0"/>
          <w:sz w:val="32"/>
          <w:szCs w:val="32"/>
          <w:highlight w:val="none"/>
          <w:lang w:eastAsia="zh-CN"/>
        </w:rPr>
        <w:t>已于本合同签订前</w:t>
      </w:r>
      <w:r>
        <w:rPr>
          <w:rFonts w:hint="eastAsia" w:ascii="仿宋" w:hAnsi="仿宋" w:eastAsia="仿宋" w:cs="仿宋"/>
          <w:bCs/>
          <w:color w:val="auto"/>
          <w:kern w:val="0"/>
          <w:sz w:val="32"/>
          <w:szCs w:val="32"/>
          <w:highlight w:val="none"/>
        </w:rPr>
        <w:t>收到</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方交付的</w:t>
      </w:r>
      <w:r>
        <w:rPr>
          <w:rFonts w:hint="eastAsia" w:ascii="仿宋" w:hAnsi="仿宋" w:eastAsia="仿宋" w:cs="仿宋"/>
          <w:color w:val="auto"/>
          <w:kern w:val="0"/>
          <w:sz w:val="32"/>
          <w:szCs w:val="32"/>
          <w:highlight w:val="none"/>
          <w:lang w:eastAsia="zh-CN"/>
        </w:rPr>
        <w:t>合同</w:t>
      </w:r>
      <w:r>
        <w:rPr>
          <w:rFonts w:hint="eastAsia" w:ascii="仿宋" w:hAnsi="仿宋" w:eastAsia="仿宋" w:cs="仿宋"/>
          <w:color w:val="auto"/>
          <w:kern w:val="0"/>
          <w:sz w:val="32"/>
          <w:szCs w:val="32"/>
          <w:highlight w:val="none"/>
        </w:rPr>
        <w:t>履约保证金及</w:t>
      </w:r>
      <w:r>
        <w:rPr>
          <w:rFonts w:hint="eastAsia" w:ascii="仿宋" w:hAnsi="仿宋" w:eastAsia="仿宋" w:cs="仿宋"/>
          <w:color w:val="auto"/>
          <w:kern w:val="0"/>
          <w:sz w:val="32"/>
          <w:szCs w:val="32"/>
          <w:highlight w:val="none"/>
          <w:lang w:eastAsia="zh-CN"/>
        </w:rPr>
        <w:t>第一个月有偿使用金</w:t>
      </w:r>
      <w:r>
        <w:rPr>
          <w:rFonts w:hint="eastAsia" w:ascii="仿宋" w:hAnsi="仿宋" w:eastAsia="仿宋" w:cs="仿宋"/>
          <w:color w:val="auto"/>
          <w:kern w:val="0"/>
          <w:sz w:val="32"/>
          <w:szCs w:val="32"/>
          <w:highlight w:val="none"/>
        </w:rPr>
        <w:t>，于</w:t>
      </w:r>
      <w:r>
        <w:rPr>
          <w:rFonts w:hint="eastAsia" w:ascii="仿宋" w:hAnsi="仿宋" w:eastAsia="仿宋" w:cs="仿宋"/>
          <w:color w:val="auto"/>
          <w:kern w:val="0"/>
          <w:sz w:val="32"/>
          <w:szCs w:val="32"/>
          <w:highlight w:val="none"/>
          <w:lang w:eastAsia="zh-CN"/>
        </w:rPr>
        <w:t>合同租赁期限开始后</w:t>
      </w:r>
      <w:r>
        <w:rPr>
          <w:rFonts w:hint="eastAsia" w:ascii="仿宋" w:hAnsi="仿宋" w:eastAsia="仿宋" w:cs="仿宋"/>
          <w:color w:val="auto"/>
          <w:kern w:val="0"/>
          <w:sz w:val="32"/>
          <w:szCs w:val="32"/>
          <w:highlight w:val="none"/>
          <w:u w:val="single"/>
        </w:rPr>
        <w:t>5</w:t>
      </w:r>
      <w:r>
        <w:rPr>
          <w:rFonts w:hint="eastAsia" w:ascii="仿宋" w:hAnsi="仿宋" w:eastAsia="仿宋" w:cs="仿宋"/>
          <w:color w:val="auto"/>
          <w:kern w:val="0"/>
          <w:sz w:val="32"/>
          <w:szCs w:val="32"/>
          <w:highlight w:val="none"/>
        </w:rPr>
        <w:t>日内移交</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给</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方使用，因乙方</w:t>
      </w:r>
      <w:r>
        <w:rPr>
          <w:rFonts w:hint="eastAsia" w:ascii="仿宋" w:hAnsi="仿宋" w:eastAsia="仿宋" w:cs="仿宋"/>
          <w:color w:val="auto"/>
          <w:kern w:val="0"/>
          <w:sz w:val="32"/>
          <w:szCs w:val="32"/>
          <w:highlight w:val="none"/>
          <w:lang w:eastAsia="zh-CN"/>
        </w:rPr>
        <w:t>自身</w:t>
      </w:r>
      <w:r>
        <w:rPr>
          <w:rFonts w:hint="eastAsia" w:ascii="仿宋" w:hAnsi="仿宋" w:eastAsia="仿宋" w:cs="仿宋"/>
          <w:color w:val="auto"/>
          <w:kern w:val="0"/>
          <w:sz w:val="32"/>
          <w:szCs w:val="32"/>
          <w:highlight w:val="none"/>
        </w:rPr>
        <w:t>原因，</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未能</w:t>
      </w:r>
      <w:r>
        <w:rPr>
          <w:rFonts w:hint="eastAsia" w:ascii="仿宋" w:hAnsi="仿宋" w:eastAsia="仿宋" w:cs="仿宋"/>
          <w:color w:val="auto"/>
          <w:kern w:val="0"/>
          <w:sz w:val="32"/>
          <w:szCs w:val="32"/>
          <w:highlight w:val="none"/>
          <w:lang w:eastAsia="zh-CN"/>
        </w:rPr>
        <w:t>成功</w:t>
      </w:r>
      <w:bookmarkStart w:id="1" w:name="_GoBack"/>
      <w:bookmarkEnd w:id="1"/>
      <w:r>
        <w:rPr>
          <w:rFonts w:hint="eastAsia" w:ascii="仿宋" w:hAnsi="仿宋" w:eastAsia="仿宋" w:cs="仿宋"/>
          <w:color w:val="auto"/>
          <w:kern w:val="0"/>
          <w:sz w:val="32"/>
          <w:szCs w:val="32"/>
          <w:highlight w:val="none"/>
        </w:rPr>
        <w:t>交付的，乙方仍需按合同的租赁期限交纳</w:t>
      </w:r>
      <w:r>
        <w:rPr>
          <w:rFonts w:hint="eastAsia" w:ascii="仿宋" w:hAnsi="仿宋" w:eastAsia="仿宋" w:cs="仿宋"/>
          <w:color w:val="auto"/>
          <w:kern w:val="0"/>
          <w:sz w:val="32"/>
          <w:szCs w:val="32"/>
          <w:highlight w:val="none"/>
          <w:lang w:eastAsia="zh-CN"/>
        </w:rPr>
        <w:t>有偿使用金</w:t>
      </w:r>
      <w:r>
        <w:rPr>
          <w:rFonts w:hint="eastAsia" w:ascii="仿宋" w:hAnsi="仿宋" w:eastAsia="仿宋" w:cs="仿宋"/>
          <w:color w:val="auto"/>
          <w:kern w:val="0"/>
          <w:sz w:val="32"/>
          <w:szCs w:val="32"/>
          <w:highlight w:val="none"/>
        </w:rPr>
        <w:t>。</w:t>
      </w:r>
      <w:r>
        <w:rPr>
          <w:rFonts w:hint="eastAsia" w:ascii="仿宋" w:hAnsi="仿宋" w:eastAsia="仿宋" w:cs="仿宋"/>
          <w:color w:val="auto"/>
          <w:kern w:val="0"/>
          <w:sz w:val="32"/>
          <w:szCs w:val="32"/>
          <w:highlight w:val="none"/>
          <w:lang w:eastAsia="zh-CN"/>
        </w:rPr>
        <w:t>乙方应</w:t>
      </w:r>
      <w:r>
        <w:rPr>
          <w:rFonts w:hint="eastAsia" w:ascii="仿宋" w:hAnsi="仿宋" w:eastAsia="仿宋" w:cs="仿宋"/>
          <w:color w:val="auto"/>
          <w:kern w:val="0"/>
          <w:sz w:val="32"/>
          <w:szCs w:val="32"/>
          <w:highlight w:val="none"/>
        </w:rPr>
        <w:t>在</w:t>
      </w:r>
      <w:r>
        <w:rPr>
          <w:rFonts w:hint="eastAsia" w:ascii="仿宋" w:hAnsi="仿宋" w:eastAsia="仿宋" w:cs="仿宋"/>
          <w:color w:val="auto"/>
          <w:kern w:val="0"/>
          <w:sz w:val="32"/>
          <w:szCs w:val="32"/>
          <w:highlight w:val="none"/>
          <w:lang w:eastAsia="zh-CN"/>
        </w:rPr>
        <w:t>合同签订当日在</w:t>
      </w:r>
      <w:r>
        <w:rPr>
          <w:rFonts w:hint="eastAsia" w:ascii="仿宋" w:hAnsi="仿宋" w:eastAsia="仿宋" w:cs="仿宋"/>
          <w:color w:val="auto"/>
          <w:kern w:val="0"/>
          <w:sz w:val="32"/>
          <w:szCs w:val="32"/>
          <w:highlight w:val="none"/>
        </w:rPr>
        <w:t>《</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交接确认书》上签字盖章，</w:t>
      </w:r>
      <w:r>
        <w:rPr>
          <w:rFonts w:hint="eastAsia" w:ascii="仿宋" w:hAnsi="仿宋" w:eastAsia="仿宋" w:cs="仿宋"/>
          <w:color w:val="auto"/>
          <w:sz w:val="32"/>
          <w:szCs w:val="32"/>
          <w:highlight w:val="none"/>
          <w:shd w:val="clear" w:color="auto" w:fill="FFFFFF"/>
        </w:rPr>
        <w:t>并备注“</w:t>
      </w:r>
      <w:r>
        <w:rPr>
          <w:rFonts w:hint="eastAsia" w:ascii="仿宋" w:hAnsi="仿宋" w:eastAsia="仿宋" w:cs="仿宋"/>
          <w:color w:val="auto"/>
          <w:kern w:val="0"/>
          <w:sz w:val="32"/>
          <w:szCs w:val="32"/>
          <w:highlight w:val="none"/>
        </w:rPr>
        <w:t>同意按照该</w:t>
      </w:r>
      <w:r>
        <w:rPr>
          <w:rFonts w:hint="eastAsia" w:ascii="仿宋" w:hAnsi="仿宋" w:eastAsia="仿宋" w:cs="仿宋"/>
          <w:color w:val="auto"/>
          <w:kern w:val="0"/>
          <w:sz w:val="32"/>
          <w:szCs w:val="32"/>
          <w:highlight w:val="none"/>
          <w:lang w:eastAsia="zh-CN"/>
        </w:rPr>
        <w:t>租赁物在本合同起始日</w:t>
      </w:r>
      <w:r>
        <w:rPr>
          <w:rFonts w:hint="eastAsia" w:ascii="仿宋" w:hAnsi="仿宋" w:eastAsia="仿宋" w:cs="仿宋"/>
          <w:color w:val="auto"/>
          <w:kern w:val="0"/>
          <w:sz w:val="32"/>
          <w:szCs w:val="32"/>
          <w:highlight w:val="none"/>
        </w:rPr>
        <w:t>的现状接收”作为本合同</w:t>
      </w:r>
      <w:r>
        <w:rPr>
          <w:rFonts w:hint="eastAsia" w:ascii="仿宋" w:hAnsi="仿宋" w:eastAsia="仿宋" w:cs="仿宋"/>
          <w:color w:val="auto"/>
          <w:kern w:val="0"/>
          <w:sz w:val="32"/>
          <w:szCs w:val="32"/>
          <w:highlight w:val="none"/>
          <w:lang w:eastAsia="zh-CN"/>
        </w:rPr>
        <w:t>补充资料</w:t>
      </w:r>
      <w:r>
        <w:rPr>
          <w:rFonts w:hint="eastAsia" w:ascii="仿宋" w:hAnsi="仿宋" w:eastAsia="仿宋" w:cs="仿宋"/>
          <w:color w:val="auto"/>
          <w:kern w:val="0"/>
          <w:sz w:val="32"/>
          <w:szCs w:val="32"/>
          <w:highlight w:val="none"/>
        </w:rPr>
        <w:t>。</w:t>
      </w:r>
    </w:p>
    <w:p>
      <w:pPr>
        <w:pStyle w:val="10"/>
        <w:widowControl/>
        <w:shd w:val="clear" w:color="auto" w:fill="FFFFFF"/>
        <w:spacing w:line="360" w:lineRule="atLeast"/>
        <w:ind w:firstLine="480"/>
        <w:jc w:val="left"/>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t>三、价款</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w:t>
      </w:r>
      <w:r>
        <w:rPr>
          <w:rFonts w:hint="eastAsia" w:ascii="仿宋" w:hAnsi="仿宋" w:eastAsia="仿宋" w:cs="仿宋"/>
          <w:color w:val="auto"/>
          <w:kern w:val="0"/>
          <w:sz w:val="32"/>
          <w:szCs w:val="32"/>
          <w:highlight w:val="none"/>
          <w:lang w:val="en-US" w:eastAsia="zh-CN"/>
        </w:rPr>
        <w:t>.</w:t>
      </w:r>
      <w:r>
        <w:rPr>
          <w:rFonts w:hint="eastAsia" w:ascii="仿宋" w:hAnsi="仿宋" w:eastAsia="仿宋" w:cs="仿宋"/>
          <w:color w:val="auto"/>
          <w:kern w:val="0"/>
          <w:sz w:val="32"/>
          <w:szCs w:val="32"/>
          <w:highlight w:val="none"/>
        </w:rPr>
        <w:t>甲乙双方签订合同</w:t>
      </w:r>
      <w:r>
        <w:rPr>
          <w:rFonts w:hint="eastAsia" w:ascii="仿宋" w:hAnsi="仿宋" w:eastAsia="仿宋" w:cs="仿宋"/>
          <w:color w:val="auto"/>
          <w:kern w:val="0"/>
          <w:sz w:val="32"/>
          <w:szCs w:val="32"/>
          <w:highlight w:val="none"/>
          <w:lang w:eastAsia="zh-CN"/>
        </w:rPr>
        <w:t>前</w:t>
      </w:r>
      <w:r>
        <w:rPr>
          <w:rFonts w:hint="eastAsia" w:ascii="仿宋" w:hAnsi="仿宋" w:eastAsia="仿宋" w:cs="仿宋"/>
          <w:color w:val="auto"/>
          <w:kern w:val="0"/>
          <w:sz w:val="32"/>
          <w:szCs w:val="32"/>
          <w:highlight w:val="none"/>
        </w:rPr>
        <w:t>，乙方应向甲方交纳合同</w:t>
      </w:r>
      <w:r>
        <w:rPr>
          <w:rFonts w:hint="eastAsia" w:ascii="仿宋" w:hAnsi="仿宋" w:eastAsia="仿宋" w:cs="仿宋"/>
          <w:color w:val="auto"/>
          <w:kern w:val="0"/>
          <w:sz w:val="32"/>
          <w:szCs w:val="32"/>
          <w:highlight w:val="none"/>
          <w:lang w:eastAsia="zh-CN"/>
        </w:rPr>
        <w:t>履约</w:t>
      </w:r>
      <w:r>
        <w:rPr>
          <w:rFonts w:hint="eastAsia" w:ascii="仿宋" w:hAnsi="仿宋" w:eastAsia="仿宋" w:cs="仿宋"/>
          <w:color w:val="auto"/>
          <w:kern w:val="0"/>
          <w:sz w:val="32"/>
          <w:szCs w:val="32"/>
          <w:highlight w:val="none"/>
        </w:rPr>
        <w:t>保证金</w:t>
      </w:r>
      <w:r>
        <w:rPr>
          <w:rFonts w:hint="eastAsia" w:ascii="仿宋" w:hAnsi="仿宋" w:eastAsia="仿宋" w:cs="仿宋"/>
          <w:color w:val="auto"/>
          <w:kern w:val="0"/>
          <w:sz w:val="32"/>
          <w:szCs w:val="32"/>
          <w:highlight w:val="none"/>
          <w:u w:val="single"/>
          <w:lang w:val="en-US" w:eastAsia="zh-CN"/>
        </w:rPr>
        <w:t>50000元（大写：伍万元整）</w:t>
      </w:r>
      <w:r>
        <w:rPr>
          <w:rFonts w:hint="eastAsia" w:ascii="仿宋" w:hAnsi="仿宋" w:eastAsia="仿宋" w:cs="仿宋"/>
          <w:color w:val="auto"/>
          <w:kern w:val="0"/>
          <w:sz w:val="32"/>
          <w:szCs w:val="32"/>
          <w:highlight w:val="none"/>
        </w:rPr>
        <w:t>。在合同终止时，若乙方没有违约且已经结清应缴</w:t>
      </w:r>
      <w:r>
        <w:rPr>
          <w:rFonts w:hint="eastAsia" w:ascii="仿宋" w:hAnsi="仿宋" w:eastAsia="仿宋" w:cs="仿宋"/>
          <w:color w:val="auto"/>
          <w:kern w:val="0"/>
          <w:sz w:val="32"/>
          <w:szCs w:val="32"/>
          <w:highlight w:val="none"/>
          <w:lang w:eastAsia="zh-CN"/>
        </w:rPr>
        <w:t>有偿使用金</w:t>
      </w:r>
      <w:r>
        <w:rPr>
          <w:rFonts w:hint="eastAsia" w:ascii="仿宋" w:hAnsi="仿宋" w:eastAsia="仿宋" w:cs="仿宋"/>
          <w:color w:val="auto"/>
          <w:kern w:val="0"/>
          <w:sz w:val="32"/>
          <w:szCs w:val="32"/>
          <w:highlight w:val="none"/>
        </w:rPr>
        <w:t>及各种费用并按合同约定交还该</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后，合同</w:t>
      </w:r>
      <w:r>
        <w:rPr>
          <w:rFonts w:hint="eastAsia" w:ascii="仿宋" w:hAnsi="仿宋" w:eastAsia="仿宋" w:cs="仿宋"/>
          <w:color w:val="auto"/>
          <w:kern w:val="0"/>
          <w:sz w:val="32"/>
          <w:szCs w:val="32"/>
          <w:highlight w:val="none"/>
          <w:lang w:eastAsia="zh-CN"/>
        </w:rPr>
        <w:t>履约</w:t>
      </w:r>
      <w:r>
        <w:rPr>
          <w:rFonts w:hint="eastAsia" w:ascii="仿宋" w:hAnsi="仿宋" w:eastAsia="仿宋" w:cs="仿宋"/>
          <w:color w:val="auto"/>
          <w:kern w:val="0"/>
          <w:sz w:val="32"/>
          <w:szCs w:val="32"/>
          <w:highlight w:val="none"/>
        </w:rPr>
        <w:t>保证金在</w:t>
      </w:r>
      <w:r>
        <w:rPr>
          <w:rFonts w:hint="eastAsia" w:ascii="仿宋" w:hAnsi="仿宋" w:eastAsia="仿宋" w:cs="仿宋"/>
          <w:color w:val="auto"/>
          <w:kern w:val="0"/>
          <w:sz w:val="32"/>
          <w:szCs w:val="32"/>
          <w:highlight w:val="none"/>
          <w:u w:val="single"/>
        </w:rPr>
        <w:t>10</w:t>
      </w:r>
      <w:r>
        <w:rPr>
          <w:rFonts w:hint="eastAsia" w:ascii="仿宋" w:hAnsi="仿宋" w:eastAsia="仿宋" w:cs="仿宋"/>
          <w:color w:val="auto"/>
          <w:kern w:val="0"/>
          <w:sz w:val="32"/>
          <w:szCs w:val="32"/>
          <w:highlight w:val="none"/>
        </w:rPr>
        <w:t>日内无息返还给乙方。</w:t>
      </w:r>
    </w:p>
    <w:p>
      <w:pPr>
        <w:pStyle w:val="10"/>
        <w:widowControl/>
        <w:shd w:val="clear" w:color="auto" w:fill="FFFFFF"/>
        <w:spacing w:line="360" w:lineRule="atLeast"/>
        <w:ind w:firstLine="480"/>
        <w:jc w:val="left"/>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2.该租赁物首月有偿使用金为     元/平方米，合计   元/月。此有偿使用金均不含税，因本租赁物交易及租赁行为所产生的一切税费均由乙方另行承担。</w:t>
      </w:r>
    </w:p>
    <w:p>
      <w:pPr>
        <w:pStyle w:val="10"/>
        <w:widowControl/>
        <w:shd w:val="clear" w:color="auto" w:fill="FFFFFF"/>
        <w:spacing w:line="360" w:lineRule="atLeast"/>
        <w:ind w:firstLine="640" w:firstLineChars="200"/>
        <w:jc w:val="left"/>
        <w:rPr>
          <w:rFonts w:hint="default" w:ascii="仿宋" w:hAnsi="仿宋" w:eastAsia="仿宋" w:cs="仿宋"/>
          <w:color w:val="FF0000"/>
          <w:sz w:val="32"/>
          <w:szCs w:val="32"/>
          <w:highlight w:val="none"/>
          <w:lang w:val="en-US" w:eastAsia="zh-CN"/>
        </w:rPr>
      </w:pPr>
      <w:r>
        <w:rPr>
          <w:rFonts w:hint="eastAsia" w:ascii="仿宋" w:hAnsi="仿宋" w:eastAsia="仿宋" w:cs="仿宋"/>
          <w:color w:val="FF0000"/>
          <w:sz w:val="32"/>
          <w:szCs w:val="32"/>
          <w:highlight w:val="none"/>
          <w:lang w:val="en-US" w:eastAsia="zh-CN"/>
        </w:rPr>
        <w:t>2.1</w:t>
      </w:r>
      <w:r>
        <w:rPr>
          <w:rFonts w:hint="eastAsia" w:ascii="仿宋" w:hAnsi="仿宋" w:eastAsia="仿宋" w:cs="仿宋"/>
          <w:color w:val="FF0000"/>
          <w:kern w:val="0"/>
          <w:sz w:val="32"/>
          <w:szCs w:val="32"/>
          <w:highlight w:val="none"/>
          <w:lang w:val="en-US" w:eastAsia="zh-CN"/>
        </w:rPr>
        <w:t>乙方已在竞得公示期满及签订合同前将投资诚意金10万元（大写：壹拾万元整）转入大罗村股份合作经济社账户中，租赁期限开始三个月内不得变更乙方否则视为乙方违约，不退回其投资诚意金及合同履约保证金，三个月后五个工作日内退还投资诚意金。</w:t>
      </w:r>
    </w:p>
    <w:p>
      <w:pPr>
        <w:pStyle w:val="10"/>
        <w:widowControl/>
        <w:numPr>
          <w:ilvl w:val="0"/>
          <w:numId w:val="0"/>
        </w:numPr>
        <w:shd w:val="clear" w:color="auto" w:fill="FFFFFF"/>
        <w:spacing w:line="520" w:lineRule="exact"/>
        <w:ind w:firstLine="640" w:firstLineChars="200"/>
        <w:jc w:val="left"/>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3.生活垃圾清运费：300元/月，甲方仅限清运生活垃圾其余垃圾（包括但不限于工业垃圾、装修垃圾）由乙方自行环保处理，此费用由甲方于每月到该租赁物处进行收取。</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乙方</w:t>
      </w:r>
      <w:r>
        <w:rPr>
          <w:rFonts w:hint="eastAsia" w:ascii="仿宋" w:hAnsi="仿宋" w:eastAsia="仿宋" w:cs="仿宋"/>
          <w:color w:val="auto"/>
          <w:sz w:val="32"/>
          <w:szCs w:val="32"/>
          <w:highlight w:val="none"/>
          <w:lang w:eastAsia="zh-CN"/>
        </w:rPr>
        <w:t>已在</w:t>
      </w:r>
      <w:r>
        <w:rPr>
          <w:rFonts w:hint="eastAsia" w:ascii="仿宋" w:hAnsi="仿宋" w:eastAsia="仿宋" w:cs="仿宋"/>
          <w:color w:val="auto"/>
          <w:sz w:val="32"/>
          <w:szCs w:val="32"/>
          <w:highlight w:val="none"/>
        </w:rPr>
        <w:t>签订合同</w:t>
      </w:r>
      <w:r>
        <w:rPr>
          <w:rFonts w:hint="eastAsia" w:ascii="仿宋" w:hAnsi="仿宋" w:eastAsia="仿宋" w:cs="仿宋"/>
          <w:color w:val="auto"/>
          <w:sz w:val="32"/>
          <w:szCs w:val="32"/>
          <w:highlight w:val="none"/>
          <w:lang w:eastAsia="zh-CN"/>
        </w:rPr>
        <w:t>前</w:t>
      </w:r>
      <w:r>
        <w:rPr>
          <w:rFonts w:hint="eastAsia" w:ascii="仿宋" w:hAnsi="仿宋" w:eastAsia="仿宋" w:cs="仿宋"/>
          <w:color w:val="auto"/>
          <w:sz w:val="32"/>
          <w:szCs w:val="32"/>
          <w:highlight w:val="none"/>
        </w:rPr>
        <w:t>向甲方付清</w:t>
      </w:r>
      <w:r>
        <w:rPr>
          <w:rFonts w:hint="eastAsia" w:ascii="仿宋" w:hAnsi="仿宋" w:eastAsia="仿宋" w:cs="仿宋"/>
          <w:color w:val="auto"/>
          <w:sz w:val="32"/>
          <w:szCs w:val="32"/>
          <w:highlight w:val="none"/>
          <w:lang w:eastAsia="zh-CN"/>
        </w:rPr>
        <w:t>租赁期第一个月有偿使用金</w:t>
      </w:r>
      <w:r>
        <w:rPr>
          <w:rFonts w:hint="eastAsia" w:ascii="仿宋" w:hAnsi="仿宋" w:eastAsia="仿宋" w:cs="仿宋"/>
          <w:color w:val="auto"/>
          <w:sz w:val="32"/>
          <w:szCs w:val="32"/>
          <w:highlight w:val="none"/>
        </w:rPr>
        <w:t>，乙方应</w:t>
      </w:r>
      <w:r>
        <w:rPr>
          <w:rFonts w:hint="eastAsia" w:ascii="仿宋" w:hAnsi="仿宋" w:eastAsia="仿宋" w:cs="仿宋"/>
          <w:color w:val="auto"/>
          <w:sz w:val="32"/>
          <w:szCs w:val="32"/>
          <w:highlight w:val="none"/>
          <w:lang w:eastAsia="zh-CN"/>
        </w:rPr>
        <w:t>于</w:t>
      </w:r>
      <w:r>
        <w:rPr>
          <w:rFonts w:hint="eastAsia" w:ascii="仿宋" w:hAnsi="仿宋" w:eastAsia="仿宋" w:cs="仿宋"/>
          <w:color w:val="auto"/>
          <w:sz w:val="32"/>
          <w:szCs w:val="32"/>
          <w:highlight w:val="none"/>
        </w:rPr>
        <w:t>每</w:t>
      </w:r>
      <w:r>
        <w:rPr>
          <w:rFonts w:hint="eastAsia" w:ascii="仿宋" w:hAnsi="仿宋" w:eastAsia="仿宋" w:cs="仿宋"/>
          <w:color w:val="auto"/>
          <w:kern w:val="0"/>
          <w:sz w:val="32"/>
          <w:szCs w:val="32"/>
          <w:highlight w:val="none"/>
        </w:rPr>
        <w:t>月</w:t>
      </w:r>
      <w:r>
        <w:rPr>
          <w:rFonts w:hint="eastAsia" w:ascii="仿宋" w:hAnsi="仿宋" w:eastAsia="仿宋" w:cs="仿宋"/>
          <w:color w:val="FF0000"/>
          <w:sz w:val="32"/>
          <w:szCs w:val="32"/>
          <w:highlight w:val="none"/>
        </w:rPr>
        <w:t>5</w:t>
      </w:r>
      <w:r>
        <w:rPr>
          <w:rFonts w:hint="eastAsia" w:ascii="仿宋" w:hAnsi="仿宋" w:eastAsia="仿宋" w:cs="仿宋"/>
          <w:color w:val="auto"/>
          <w:sz w:val="32"/>
          <w:szCs w:val="32"/>
          <w:highlight w:val="none"/>
        </w:rPr>
        <w:t>日前将</w:t>
      </w:r>
      <w:r>
        <w:rPr>
          <w:rFonts w:hint="eastAsia" w:ascii="仿宋" w:hAnsi="仿宋" w:eastAsia="仿宋" w:cs="仿宋"/>
          <w:color w:val="FF0000"/>
          <w:sz w:val="32"/>
          <w:szCs w:val="32"/>
          <w:highlight w:val="none"/>
          <w:lang w:val="en-US" w:eastAsia="zh-CN"/>
        </w:rPr>
        <w:t>当</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eastAsia="zh-CN"/>
        </w:rPr>
        <w:t>有偿使用金</w:t>
      </w:r>
      <w:r>
        <w:rPr>
          <w:rFonts w:hint="eastAsia" w:ascii="仿宋" w:hAnsi="仿宋" w:eastAsia="仿宋" w:cs="仿宋"/>
          <w:color w:val="auto"/>
          <w:sz w:val="32"/>
          <w:szCs w:val="32"/>
          <w:highlight w:val="none"/>
        </w:rPr>
        <w:t>转入甲方账</w:t>
      </w:r>
      <w:r>
        <w:rPr>
          <w:rFonts w:hint="eastAsia" w:ascii="仿宋" w:hAnsi="仿宋" w:eastAsia="仿宋" w:cs="仿宋"/>
          <w:color w:val="auto"/>
          <w:sz w:val="32"/>
          <w:szCs w:val="32"/>
          <w:highlight w:val="none"/>
          <w:u w:val="none"/>
        </w:rPr>
        <w:t>号</w:t>
      </w:r>
      <w:r>
        <w:rPr>
          <w:rFonts w:hint="eastAsia" w:ascii="仿宋" w:hAnsi="仿宋" w:eastAsia="仿宋" w:cs="仿宋"/>
          <w:color w:val="auto"/>
          <w:sz w:val="32"/>
          <w:szCs w:val="32"/>
          <w:highlight w:val="none"/>
          <w:u w:val="none"/>
          <w:lang w:eastAsia="zh-CN"/>
        </w:rPr>
        <w:t>：</w:t>
      </w:r>
      <w:r>
        <w:rPr>
          <w:rFonts w:hint="eastAsia" w:ascii="仿宋" w:hAnsi="仿宋" w:eastAsia="仿宋" w:cs="仿宋"/>
          <w:color w:val="auto"/>
          <w:sz w:val="32"/>
          <w:szCs w:val="32"/>
          <w:highlight w:val="none"/>
          <w:u w:val="single"/>
          <w:lang w:val="en-US" w:eastAsia="zh-CN"/>
        </w:rPr>
        <w:t>00651912000000019</w:t>
      </w:r>
      <w:r>
        <w:rPr>
          <w:rFonts w:hint="eastAsia" w:ascii="仿宋" w:hAnsi="仿宋" w:eastAsia="仿宋" w:cs="仿宋"/>
          <w:color w:val="auto"/>
          <w:sz w:val="32"/>
          <w:szCs w:val="32"/>
          <w:highlight w:val="none"/>
          <w:lang w:eastAsia="zh-CN"/>
        </w:rPr>
        <w:t>；甲方账户名称：</w:t>
      </w:r>
      <w:r>
        <w:rPr>
          <w:rFonts w:hint="eastAsia" w:ascii="仿宋" w:hAnsi="仿宋" w:eastAsia="仿宋" w:cs="仿宋"/>
          <w:i w:val="0"/>
          <w:iCs w:val="0"/>
          <w:color w:val="auto"/>
          <w:sz w:val="32"/>
          <w:szCs w:val="32"/>
          <w:highlight w:val="none"/>
          <w:u w:val="single"/>
          <w:lang w:val="en-US" w:eastAsia="zh-CN"/>
        </w:rPr>
        <w:t>广州市番禺区沙头街大罗村股份合作经济社</w:t>
      </w:r>
      <w:r>
        <w:rPr>
          <w:rFonts w:hint="eastAsia" w:ascii="仿宋" w:hAnsi="仿宋" w:eastAsia="仿宋" w:cs="仿宋"/>
          <w:i w:val="0"/>
          <w:iCs w:val="0"/>
          <w:color w:val="auto"/>
          <w:sz w:val="32"/>
          <w:szCs w:val="32"/>
          <w:highlight w:val="none"/>
          <w:u w:val="none"/>
          <w:lang w:val="en-US" w:eastAsia="zh-CN"/>
        </w:rPr>
        <w:t>；</w:t>
      </w:r>
      <w:r>
        <w:rPr>
          <w:rFonts w:hint="eastAsia" w:ascii="仿宋" w:hAnsi="仿宋" w:eastAsia="仿宋" w:cs="仿宋"/>
          <w:color w:val="auto"/>
          <w:sz w:val="32"/>
          <w:szCs w:val="32"/>
          <w:highlight w:val="none"/>
          <w:lang w:val="en-US" w:eastAsia="zh-CN"/>
        </w:rPr>
        <w:t>开户行：</w:t>
      </w:r>
      <w:r>
        <w:rPr>
          <w:rFonts w:hint="eastAsia" w:ascii="仿宋" w:hAnsi="仿宋" w:eastAsia="仿宋" w:cs="仿宋"/>
          <w:color w:val="auto"/>
          <w:sz w:val="32"/>
          <w:szCs w:val="32"/>
          <w:highlight w:val="none"/>
          <w:u w:val="single"/>
          <w:lang w:val="en-US" w:eastAsia="zh-CN"/>
        </w:rPr>
        <w:t>农商行大罗支行</w:t>
      </w:r>
      <w:r>
        <w:rPr>
          <w:rFonts w:hint="eastAsia" w:ascii="仿宋" w:hAnsi="仿宋" w:eastAsia="仿宋" w:cs="仿宋"/>
          <w:color w:val="auto"/>
          <w:sz w:val="32"/>
          <w:szCs w:val="32"/>
          <w:highlight w:val="none"/>
          <w:u w:val="none"/>
          <w:lang w:val="en-US" w:eastAsia="zh-CN"/>
        </w:rPr>
        <w:t>，</w:t>
      </w:r>
      <w:r>
        <w:rPr>
          <w:rFonts w:hint="eastAsia" w:ascii="仿宋" w:hAnsi="仿宋" w:eastAsia="仿宋" w:cs="仿宋"/>
          <w:color w:val="auto"/>
          <w:sz w:val="32"/>
          <w:szCs w:val="32"/>
          <w:highlight w:val="none"/>
        </w:rPr>
        <w:t>也可直接到甲方所在地址缴纳</w:t>
      </w:r>
      <w:r>
        <w:rPr>
          <w:rFonts w:hint="eastAsia" w:ascii="仿宋" w:hAnsi="仿宋" w:eastAsia="仿宋" w:cs="仿宋"/>
          <w:color w:val="auto"/>
          <w:sz w:val="32"/>
          <w:szCs w:val="32"/>
          <w:highlight w:val="none"/>
          <w:lang w:eastAsia="zh-CN"/>
        </w:rPr>
        <w:t>有偿使用金。</w:t>
      </w:r>
    </w:p>
    <w:p>
      <w:pPr>
        <w:pStyle w:val="10"/>
        <w:widowControl/>
        <w:shd w:val="clear" w:color="auto" w:fill="FFFFFF"/>
        <w:spacing w:line="360" w:lineRule="atLeast"/>
        <w:ind w:firstLine="480"/>
        <w:jc w:val="left"/>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val="en-US" w:eastAsia="zh-CN"/>
        </w:rPr>
        <w:t>5</w:t>
      </w:r>
      <w:r>
        <w:rPr>
          <w:rFonts w:hint="eastAsia" w:ascii="仿宋" w:hAnsi="仿宋" w:eastAsia="仿宋" w:cs="仿宋"/>
          <w:color w:val="auto"/>
          <w:kern w:val="0"/>
          <w:sz w:val="32"/>
          <w:szCs w:val="32"/>
          <w:highlight w:val="none"/>
        </w:rPr>
        <w:t>、</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方逾期向甲方支付</w:t>
      </w:r>
      <w:r>
        <w:rPr>
          <w:rFonts w:hint="eastAsia" w:ascii="仿宋" w:hAnsi="仿宋" w:eastAsia="仿宋" w:cs="仿宋"/>
          <w:color w:val="auto"/>
          <w:kern w:val="0"/>
          <w:sz w:val="32"/>
          <w:szCs w:val="32"/>
          <w:highlight w:val="none"/>
          <w:lang w:eastAsia="zh-CN"/>
        </w:rPr>
        <w:t>有偿使用金</w:t>
      </w:r>
      <w:r>
        <w:rPr>
          <w:rFonts w:hint="eastAsia" w:ascii="仿宋" w:hAnsi="仿宋" w:eastAsia="仿宋" w:cs="仿宋"/>
          <w:color w:val="auto"/>
          <w:kern w:val="0"/>
          <w:sz w:val="32"/>
          <w:szCs w:val="32"/>
          <w:highlight w:val="none"/>
        </w:rPr>
        <w:t>的，</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方每逾期一日应按拖欠</w:t>
      </w:r>
      <w:r>
        <w:rPr>
          <w:rFonts w:hint="eastAsia" w:ascii="仿宋" w:hAnsi="仿宋" w:eastAsia="仿宋" w:cs="仿宋"/>
          <w:color w:val="auto"/>
          <w:kern w:val="0"/>
          <w:sz w:val="32"/>
          <w:szCs w:val="32"/>
          <w:highlight w:val="none"/>
          <w:lang w:eastAsia="zh-CN"/>
        </w:rPr>
        <w:t>有偿使用金</w:t>
      </w:r>
      <w:r>
        <w:rPr>
          <w:rFonts w:hint="eastAsia" w:ascii="仿宋" w:hAnsi="仿宋" w:eastAsia="仿宋" w:cs="仿宋"/>
          <w:color w:val="auto"/>
          <w:kern w:val="0"/>
          <w:sz w:val="32"/>
          <w:szCs w:val="32"/>
          <w:highlight w:val="none"/>
        </w:rPr>
        <w:t>总额的3</w:t>
      </w:r>
      <w:r>
        <w:rPr>
          <w:rFonts w:hint="eastAsia" w:ascii="仿宋" w:hAnsi="仿宋" w:eastAsia="仿宋" w:cs="仿宋"/>
          <w:color w:val="auto"/>
          <w:kern w:val="0"/>
          <w:sz w:val="32"/>
          <w:szCs w:val="32"/>
          <w:highlight w:val="none"/>
          <w:lang w:eastAsia="zh-CN"/>
        </w:rPr>
        <w:t>‰</w:t>
      </w:r>
      <w:r>
        <w:rPr>
          <w:rFonts w:hint="eastAsia" w:ascii="仿宋" w:hAnsi="仿宋" w:eastAsia="仿宋" w:cs="仿宋"/>
          <w:color w:val="auto"/>
          <w:kern w:val="0"/>
          <w:sz w:val="32"/>
          <w:szCs w:val="32"/>
          <w:highlight w:val="none"/>
        </w:rPr>
        <w:t>向甲方支付</w:t>
      </w:r>
      <w:r>
        <w:rPr>
          <w:rFonts w:hint="eastAsia" w:ascii="仿宋" w:hAnsi="仿宋" w:eastAsia="仿宋" w:cs="仿宋"/>
          <w:color w:val="auto"/>
          <w:kern w:val="0"/>
          <w:sz w:val="32"/>
          <w:szCs w:val="32"/>
          <w:highlight w:val="none"/>
          <w:lang w:eastAsia="zh-CN"/>
        </w:rPr>
        <w:t>违约金</w:t>
      </w:r>
      <w:r>
        <w:rPr>
          <w:rFonts w:hint="eastAsia" w:ascii="仿宋" w:hAnsi="仿宋" w:eastAsia="仿宋" w:cs="仿宋"/>
          <w:color w:val="auto"/>
          <w:kern w:val="0"/>
          <w:sz w:val="32"/>
          <w:szCs w:val="32"/>
          <w:highlight w:val="none"/>
        </w:rPr>
        <w:t>。若</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w:t>
      </w:r>
      <w:r>
        <w:rPr>
          <w:rFonts w:hint="eastAsia" w:ascii="仿宋" w:hAnsi="仿宋" w:eastAsia="仿宋" w:cs="仿宋"/>
          <w:color w:val="auto"/>
          <w:kern w:val="0"/>
          <w:sz w:val="32"/>
          <w:szCs w:val="32"/>
          <w:highlight w:val="none"/>
          <w:lang w:eastAsia="zh-CN"/>
        </w:rPr>
        <w:t>连续</w:t>
      </w:r>
      <w:r>
        <w:rPr>
          <w:rFonts w:hint="eastAsia" w:ascii="仿宋" w:hAnsi="仿宋" w:eastAsia="仿宋" w:cs="仿宋"/>
          <w:color w:val="auto"/>
          <w:kern w:val="0"/>
          <w:sz w:val="32"/>
          <w:szCs w:val="32"/>
          <w:highlight w:val="none"/>
        </w:rPr>
        <w:t>逾期</w:t>
      </w:r>
      <w:r>
        <w:rPr>
          <w:rFonts w:hint="eastAsia" w:ascii="仿宋" w:hAnsi="仿宋" w:eastAsia="仿宋" w:cs="仿宋"/>
          <w:color w:val="auto"/>
          <w:kern w:val="0"/>
          <w:sz w:val="32"/>
          <w:szCs w:val="32"/>
          <w:highlight w:val="none"/>
          <w:u w:val="single"/>
          <w:lang w:val="en-US" w:eastAsia="zh-CN"/>
        </w:rPr>
        <w:t>60天</w:t>
      </w:r>
      <w:r>
        <w:rPr>
          <w:rFonts w:hint="eastAsia" w:ascii="仿宋" w:hAnsi="仿宋" w:eastAsia="仿宋" w:cs="仿宋"/>
          <w:color w:val="auto"/>
          <w:kern w:val="0"/>
          <w:sz w:val="32"/>
          <w:szCs w:val="32"/>
          <w:highlight w:val="none"/>
        </w:rPr>
        <w:t>没有缴齐</w:t>
      </w:r>
      <w:r>
        <w:rPr>
          <w:rFonts w:hint="eastAsia" w:ascii="仿宋" w:hAnsi="仿宋" w:eastAsia="仿宋" w:cs="仿宋"/>
          <w:color w:val="auto"/>
          <w:kern w:val="0"/>
          <w:sz w:val="32"/>
          <w:szCs w:val="32"/>
          <w:highlight w:val="none"/>
          <w:lang w:eastAsia="zh-CN"/>
        </w:rPr>
        <w:t>有偿使用金和生活垃圾清运费的</w:t>
      </w:r>
      <w:r>
        <w:rPr>
          <w:rFonts w:hint="eastAsia" w:ascii="仿宋" w:hAnsi="仿宋" w:eastAsia="仿宋" w:cs="仿宋"/>
          <w:color w:val="auto"/>
          <w:kern w:val="0"/>
          <w:sz w:val="32"/>
          <w:szCs w:val="32"/>
          <w:highlight w:val="none"/>
        </w:rPr>
        <w:t>，甲方有权解除本合同</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乙方所交</w:t>
      </w:r>
      <w:r>
        <w:rPr>
          <w:rFonts w:hint="eastAsia" w:ascii="仿宋" w:hAnsi="仿宋" w:eastAsia="仿宋" w:cs="仿宋"/>
          <w:color w:val="auto"/>
          <w:sz w:val="32"/>
          <w:szCs w:val="32"/>
          <w:highlight w:val="none"/>
        </w:rPr>
        <w:t>合同</w:t>
      </w:r>
      <w:r>
        <w:rPr>
          <w:rFonts w:hint="eastAsia" w:ascii="仿宋" w:hAnsi="仿宋" w:eastAsia="仿宋" w:cs="仿宋"/>
          <w:color w:val="auto"/>
          <w:sz w:val="32"/>
          <w:szCs w:val="32"/>
          <w:highlight w:val="none"/>
          <w:lang w:eastAsia="zh-CN"/>
        </w:rPr>
        <w:t>履约</w:t>
      </w:r>
      <w:r>
        <w:rPr>
          <w:rFonts w:hint="eastAsia" w:ascii="仿宋" w:hAnsi="仿宋" w:eastAsia="仿宋" w:cs="仿宋"/>
          <w:color w:val="auto"/>
          <w:sz w:val="32"/>
          <w:szCs w:val="32"/>
          <w:highlight w:val="none"/>
        </w:rPr>
        <w:t>保证金</w:t>
      </w:r>
      <w:r>
        <w:rPr>
          <w:rFonts w:hint="eastAsia" w:ascii="仿宋" w:hAnsi="仿宋" w:eastAsia="仿宋" w:cs="仿宋"/>
          <w:color w:val="auto"/>
          <w:sz w:val="32"/>
          <w:szCs w:val="32"/>
          <w:highlight w:val="none"/>
          <w:lang w:eastAsia="zh-CN"/>
        </w:rPr>
        <w:t>及当月已缴有偿使用金不予退回</w:t>
      </w:r>
      <w:r>
        <w:rPr>
          <w:rFonts w:hint="eastAsia" w:ascii="仿宋" w:hAnsi="仿宋" w:eastAsia="仿宋" w:cs="仿宋"/>
          <w:color w:val="auto"/>
          <w:sz w:val="32"/>
          <w:szCs w:val="32"/>
          <w:highlight w:val="none"/>
        </w:rPr>
        <w:t>并重新招租。</w:t>
      </w:r>
    </w:p>
    <w:p>
      <w:pPr>
        <w:pStyle w:val="10"/>
        <w:widowControl/>
        <w:shd w:val="clear" w:color="auto" w:fill="FFFFFF"/>
        <w:spacing w:line="360" w:lineRule="atLeast"/>
        <w:ind w:firstLine="480"/>
        <w:jc w:val="left"/>
        <w:rPr>
          <w:rFonts w:hint="eastAsia" w:ascii="仿宋" w:hAnsi="仿宋" w:eastAsia="仿宋" w:cs="仿宋"/>
          <w:color w:val="auto"/>
          <w:kern w:val="0"/>
          <w:sz w:val="32"/>
          <w:szCs w:val="32"/>
          <w:highlight w:val="none"/>
        </w:rPr>
      </w:pP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w:t>
      </w:r>
      <w:r>
        <w:rPr>
          <w:rFonts w:hint="eastAsia" w:ascii="仿宋" w:hAnsi="仿宋" w:eastAsia="仿宋" w:cs="仿宋"/>
          <w:color w:val="auto"/>
          <w:kern w:val="0"/>
          <w:sz w:val="32"/>
          <w:szCs w:val="32"/>
          <w:highlight w:val="none"/>
        </w:rPr>
        <w:t xml:space="preserve"> </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w:t>
      </w:r>
      <w:r>
        <w:rPr>
          <w:rFonts w:hint="eastAsia" w:ascii="仿宋" w:hAnsi="仿宋" w:eastAsia="仿宋" w:cs="仿宋"/>
          <w:color w:val="auto"/>
          <w:kern w:val="0"/>
          <w:sz w:val="32"/>
          <w:szCs w:val="32"/>
          <w:highlight w:val="none"/>
          <w:lang w:eastAsia="zh-CN"/>
        </w:rPr>
        <w:t>连续</w:t>
      </w:r>
      <w:r>
        <w:rPr>
          <w:rFonts w:hint="eastAsia" w:ascii="仿宋" w:hAnsi="仿宋" w:eastAsia="仿宋" w:cs="仿宋"/>
          <w:color w:val="auto"/>
          <w:kern w:val="0"/>
          <w:sz w:val="32"/>
          <w:szCs w:val="32"/>
          <w:highlight w:val="none"/>
        </w:rPr>
        <w:t>逾期</w:t>
      </w:r>
      <w:r>
        <w:rPr>
          <w:rFonts w:hint="eastAsia" w:ascii="仿宋" w:hAnsi="仿宋" w:eastAsia="仿宋" w:cs="仿宋"/>
          <w:color w:val="auto"/>
          <w:kern w:val="0"/>
          <w:sz w:val="32"/>
          <w:szCs w:val="32"/>
          <w:highlight w:val="none"/>
          <w:u w:val="single"/>
          <w:lang w:val="en-US" w:eastAsia="zh-CN"/>
        </w:rPr>
        <w:t>25</w:t>
      </w:r>
      <w:r>
        <w:rPr>
          <w:rFonts w:hint="eastAsia" w:ascii="仿宋" w:hAnsi="仿宋" w:eastAsia="仿宋" w:cs="仿宋"/>
          <w:color w:val="auto"/>
          <w:kern w:val="0"/>
          <w:sz w:val="32"/>
          <w:szCs w:val="32"/>
          <w:highlight w:val="none"/>
        </w:rPr>
        <w:t>日</w:t>
      </w:r>
      <w:r>
        <w:rPr>
          <w:rFonts w:hint="eastAsia" w:ascii="仿宋" w:hAnsi="仿宋" w:eastAsia="仿宋" w:cs="仿宋"/>
          <w:color w:val="auto"/>
          <w:kern w:val="0"/>
          <w:sz w:val="32"/>
          <w:szCs w:val="32"/>
          <w:highlight w:val="none"/>
          <w:lang w:eastAsia="zh-CN"/>
        </w:rPr>
        <w:t>没有</w:t>
      </w:r>
      <w:r>
        <w:rPr>
          <w:rFonts w:hint="eastAsia" w:ascii="仿宋" w:hAnsi="仿宋" w:eastAsia="仿宋" w:cs="仿宋"/>
          <w:color w:val="auto"/>
          <w:kern w:val="0"/>
          <w:sz w:val="32"/>
          <w:szCs w:val="32"/>
          <w:highlight w:val="none"/>
        </w:rPr>
        <w:t>向甲方支付</w:t>
      </w:r>
      <w:r>
        <w:rPr>
          <w:rFonts w:hint="eastAsia" w:ascii="仿宋" w:hAnsi="仿宋" w:eastAsia="仿宋" w:cs="仿宋"/>
          <w:color w:val="auto"/>
          <w:kern w:val="0"/>
          <w:sz w:val="32"/>
          <w:szCs w:val="32"/>
          <w:highlight w:val="none"/>
          <w:lang w:eastAsia="zh-CN"/>
        </w:rPr>
        <w:t>有偿使用金</w:t>
      </w:r>
      <w:r>
        <w:rPr>
          <w:rFonts w:hint="eastAsia" w:ascii="仿宋" w:hAnsi="仿宋" w:eastAsia="仿宋" w:cs="仿宋"/>
          <w:color w:val="FF0000"/>
          <w:kern w:val="0"/>
          <w:sz w:val="32"/>
          <w:szCs w:val="32"/>
          <w:highlight w:val="none"/>
          <w:lang w:eastAsia="zh-CN"/>
        </w:rPr>
        <w:t>和生活垃圾清运费</w:t>
      </w:r>
      <w:r>
        <w:rPr>
          <w:rFonts w:hint="eastAsia" w:ascii="仿宋" w:hAnsi="仿宋" w:eastAsia="仿宋" w:cs="仿宋"/>
          <w:color w:val="auto"/>
          <w:kern w:val="0"/>
          <w:sz w:val="32"/>
          <w:szCs w:val="32"/>
          <w:highlight w:val="none"/>
        </w:rPr>
        <w:t>的，甲方在该</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处张贴</w:t>
      </w:r>
      <w:r>
        <w:rPr>
          <w:rFonts w:hint="eastAsia" w:ascii="仿宋" w:hAnsi="仿宋" w:eastAsia="仿宋" w:cs="仿宋"/>
          <w:color w:val="auto"/>
          <w:kern w:val="0"/>
          <w:sz w:val="32"/>
          <w:szCs w:val="32"/>
          <w:highlight w:val="none"/>
          <w:lang w:eastAsia="zh-CN"/>
        </w:rPr>
        <w:t>有偿使用金</w:t>
      </w:r>
      <w:r>
        <w:rPr>
          <w:rFonts w:hint="eastAsia" w:ascii="仿宋" w:hAnsi="仿宋" w:eastAsia="仿宋" w:cs="仿宋"/>
          <w:color w:val="auto"/>
          <w:kern w:val="0"/>
          <w:sz w:val="32"/>
          <w:szCs w:val="32"/>
          <w:highlight w:val="none"/>
        </w:rPr>
        <w:t>催收书</w:t>
      </w:r>
      <w:r>
        <w:rPr>
          <w:rFonts w:hint="eastAsia" w:ascii="仿宋" w:hAnsi="仿宋" w:eastAsia="仿宋" w:cs="仿宋"/>
          <w:color w:val="auto"/>
          <w:kern w:val="0"/>
          <w:sz w:val="32"/>
          <w:szCs w:val="32"/>
          <w:highlight w:val="none"/>
          <w:u w:val="single"/>
          <w:lang w:val="en-US" w:eastAsia="zh-CN"/>
        </w:rPr>
        <w:t>5</w:t>
      </w:r>
      <w:r>
        <w:rPr>
          <w:rFonts w:hint="eastAsia" w:ascii="仿宋" w:hAnsi="仿宋" w:eastAsia="仿宋" w:cs="仿宋"/>
          <w:color w:val="auto"/>
          <w:kern w:val="0"/>
          <w:sz w:val="32"/>
          <w:szCs w:val="32"/>
          <w:highlight w:val="none"/>
        </w:rPr>
        <w:t>天后，</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方仍然没有按合同规定缴齐</w:t>
      </w:r>
      <w:r>
        <w:rPr>
          <w:rFonts w:hint="eastAsia" w:ascii="仿宋" w:hAnsi="仿宋" w:eastAsia="仿宋" w:cs="仿宋"/>
          <w:color w:val="auto"/>
          <w:kern w:val="0"/>
          <w:sz w:val="32"/>
          <w:szCs w:val="32"/>
          <w:highlight w:val="none"/>
          <w:lang w:eastAsia="zh-CN"/>
        </w:rPr>
        <w:t>有偿使用金</w:t>
      </w:r>
      <w:r>
        <w:rPr>
          <w:rFonts w:hint="eastAsia" w:ascii="仿宋" w:hAnsi="仿宋" w:eastAsia="仿宋" w:cs="仿宋"/>
          <w:color w:val="auto"/>
          <w:kern w:val="0"/>
          <w:sz w:val="32"/>
          <w:szCs w:val="32"/>
          <w:highlight w:val="none"/>
        </w:rPr>
        <w:t>，甲方有权收回该</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使用权，</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方同意</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内所有物品均为</w:t>
      </w: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方的遗弃物，甲方可以自行处理</w:t>
      </w:r>
      <w:r>
        <w:rPr>
          <w:rFonts w:hint="eastAsia" w:ascii="仿宋" w:hAnsi="仿宋" w:eastAsia="仿宋" w:cs="仿宋"/>
          <w:color w:val="auto"/>
          <w:kern w:val="0"/>
          <w:sz w:val="32"/>
          <w:szCs w:val="32"/>
          <w:highlight w:val="none"/>
          <w:lang w:eastAsia="zh-CN"/>
        </w:rPr>
        <w:t>，并可追索有关处理所产生的费用等</w:t>
      </w:r>
      <w:r>
        <w:rPr>
          <w:rFonts w:hint="eastAsia" w:ascii="仿宋" w:hAnsi="仿宋" w:eastAsia="仿宋" w:cs="仿宋"/>
          <w:color w:val="auto"/>
          <w:kern w:val="0"/>
          <w:sz w:val="32"/>
          <w:szCs w:val="32"/>
          <w:highlight w:val="none"/>
        </w:rPr>
        <w:t>。</w:t>
      </w:r>
    </w:p>
    <w:p>
      <w:pPr>
        <w:pStyle w:val="10"/>
        <w:spacing w:line="500" w:lineRule="exact"/>
        <w:ind w:firstLine="645"/>
        <w:rPr>
          <w:rFonts w:hint="eastAsia" w:ascii="仿宋" w:hAnsi="仿宋" w:eastAsia="仿宋" w:cs="仿宋"/>
          <w:color w:val="FF0000"/>
          <w:kern w:val="0"/>
          <w:sz w:val="32"/>
          <w:szCs w:val="32"/>
          <w:highlight w:val="none"/>
          <w:lang w:val="en-US" w:eastAsia="zh-CN"/>
        </w:rPr>
      </w:pPr>
      <w:r>
        <w:rPr>
          <w:rFonts w:hint="eastAsia" w:ascii="仿宋" w:hAnsi="仿宋" w:eastAsia="仿宋" w:cs="仿宋"/>
          <w:color w:val="FF0000"/>
          <w:kern w:val="0"/>
          <w:sz w:val="32"/>
          <w:szCs w:val="32"/>
          <w:highlight w:val="none"/>
          <w:lang w:val="en-US" w:eastAsia="zh-CN"/>
        </w:rPr>
        <w:t>7.租赁期内（包括甲方提前交付租赁物的时间和乙方迟延交还租赁物的时间，下同），若乙方因生产经营需要增加水、电用量的必须以甲方名义申请，所产生的水电费由乙方自行承担，水费按照相关部门公布价格收取，电费按照相关部门定价正常计收（租赁期内如遇相关部门对水电费价格进行调整的则按照最新定价执行）。</w:t>
      </w:r>
    </w:p>
    <w:p>
      <w:pPr>
        <w:pStyle w:val="10"/>
        <w:widowControl/>
        <w:shd w:val="clear" w:color="auto" w:fill="FFFFFF"/>
        <w:spacing w:line="360" w:lineRule="atLeast"/>
        <w:ind w:firstLine="480"/>
        <w:jc w:val="left"/>
        <w:rPr>
          <w:rFonts w:hint="eastAsia" w:ascii="仿宋" w:hAnsi="仿宋" w:eastAsia="仿宋" w:cs="仿宋"/>
          <w:b/>
          <w:color w:val="auto"/>
          <w:kern w:val="0"/>
          <w:sz w:val="32"/>
          <w:szCs w:val="32"/>
          <w:highlight w:val="none"/>
          <w:lang w:eastAsia="zh-CN"/>
        </w:rPr>
      </w:pPr>
      <w:r>
        <w:rPr>
          <w:rFonts w:hint="eastAsia" w:ascii="仿宋" w:hAnsi="仿宋" w:eastAsia="仿宋" w:cs="仿宋"/>
          <w:b/>
          <w:color w:val="auto"/>
          <w:kern w:val="0"/>
          <w:sz w:val="32"/>
          <w:szCs w:val="32"/>
          <w:highlight w:val="none"/>
        </w:rPr>
        <w:t>四、</w:t>
      </w:r>
      <w:r>
        <w:rPr>
          <w:rFonts w:hint="eastAsia" w:ascii="仿宋" w:hAnsi="仿宋" w:eastAsia="仿宋" w:cs="仿宋"/>
          <w:b/>
          <w:color w:val="auto"/>
          <w:kern w:val="0"/>
          <w:sz w:val="32"/>
          <w:szCs w:val="32"/>
          <w:highlight w:val="none"/>
          <w:lang w:eastAsia="zh-CN"/>
        </w:rPr>
        <w:t>变更合同主体</w:t>
      </w:r>
    </w:p>
    <w:p>
      <w:pPr>
        <w:pStyle w:val="10"/>
        <w:widowControl/>
        <w:shd w:val="clear" w:color="auto" w:fill="FFFFFF"/>
        <w:spacing w:line="360" w:lineRule="atLeast"/>
        <w:ind w:firstLine="627" w:firstLineChars="196"/>
        <w:jc w:val="left"/>
        <w:rPr>
          <w:rFonts w:hint="eastAsia" w:ascii="仿宋" w:hAnsi="仿宋" w:eastAsia="仿宋" w:cs="仿宋"/>
          <w:b w:val="0"/>
          <w:bCs/>
          <w:color w:val="auto"/>
          <w:kern w:val="0"/>
          <w:sz w:val="32"/>
          <w:szCs w:val="32"/>
          <w:highlight w:val="none"/>
          <w:lang w:val="en-US" w:eastAsia="zh-CN"/>
        </w:rPr>
      </w:pPr>
      <w:r>
        <w:rPr>
          <w:rFonts w:hint="eastAsia" w:ascii="仿宋" w:hAnsi="仿宋" w:eastAsia="仿宋" w:cs="仿宋"/>
          <w:b w:val="0"/>
          <w:bCs/>
          <w:color w:val="auto"/>
          <w:kern w:val="0"/>
          <w:sz w:val="32"/>
          <w:szCs w:val="32"/>
          <w:highlight w:val="none"/>
        </w:rPr>
        <w:t>乙方在本合同签订后，</w:t>
      </w:r>
      <w:r>
        <w:rPr>
          <w:rFonts w:hint="eastAsia" w:ascii="仿宋" w:hAnsi="仿宋" w:eastAsia="仿宋" w:cs="仿宋"/>
          <w:b w:val="0"/>
          <w:bCs/>
          <w:color w:val="auto"/>
          <w:kern w:val="0"/>
          <w:sz w:val="32"/>
          <w:szCs w:val="32"/>
          <w:highlight w:val="none"/>
          <w:lang w:val="en-US" w:eastAsia="zh-CN"/>
        </w:rPr>
        <w:t>如需整体变更该租赁物合同主体的，新的承租人必须符合本合同的资质条款，且需经甲方书面同意并向甲方交纳变更费用（变更费为5000元/次）后才能变更合同主体，甲方同意变更合同主体并收取变更费用后有责任配合办理各项相关事宜，乙方不得将租赁物私下变更合同主体,否则作违约处理，甲方有权解除合同，不退回其合同履约保证金并收回租赁物使用权。</w:t>
      </w:r>
    </w:p>
    <w:p>
      <w:pPr>
        <w:pStyle w:val="10"/>
        <w:widowControl/>
        <w:shd w:val="clear" w:color="auto" w:fill="FFFFFF"/>
        <w:spacing w:line="360" w:lineRule="atLeast"/>
        <w:ind w:firstLine="630" w:firstLineChars="196"/>
        <w:jc w:val="left"/>
        <w:rPr>
          <w:rFonts w:hint="eastAsia" w:ascii="仿宋" w:hAnsi="仿宋" w:eastAsia="仿宋" w:cs="仿宋"/>
          <w:b/>
          <w:color w:val="auto"/>
          <w:sz w:val="32"/>
          <w:szCs w:val="32"/>
          <w:highlight w:val="none"/>
        </w:rPr>
      </w:pPr>
      <w:r>
        <w:rPr>
          <w:rFonts w:hint="eastAsia" w:ascii="仿宋" w:hAnsi="仿宋" w:eastAsia="仿宋" w:cs="仿宋"/>
          <w:b/>
          <w:color w:val="auto"/>
          <w:kern w:val="0"/>
          <w:sz w:val="32"/>
          <w:szCs w:val="32"/>
          <w:highlight w:val="none"/>
        </w:rPr>
        <w:t>五、</w:t>
      </w:r>
      <w:r>
        <w:rPr>
          <w:rFonts w:hint="eastAsia" w:ascii="仿宋" w:hAnsi="仿宋" w:eastAsia="仿宋" w:cs="仿宋"/>
          <w:b/>
          <w:color w:val="auto"/>
          <w:sz w:val="32"/>
          <w:szCs w:val="32"/>
          <w:highlight w:val="none"/>
        </w:rPr>
        <w:t>装饰、装修</w:t>
      </w:r>
    </w:p>
    <w:p>
      <w:pPr>
        <w:pStyle w:val="10"/>
        <w:spacing w:line="500" w:lineRule="exact"/>
        <w:ind w:firstLine="645"/>
        <w:rPr>
          <w:rFonts w:hint="eastAsia" w:ascii="仿宋" w:hAnsi="仿宋" w:eastAsia="仿宋" w:cs="仿宋"/>
          <w:b w:val="0"/>
          <w:bCs/>
          <w:color w:val="auto"/>
          <w:kern w:val="0"/>
          <w:sz w:val="32"/>
          <w:szCs w:val="32"/>
          <w:highlight w:val="yellow"/>
        </w:rPr>
      </w:pPr>
      <w:r>
        <w:rPr>
          <w:rFonts w:hint="eastAsia" w:ascii="仿宋" w:hAnsi="仿宋" w:eastAsia="仿宋" w:cs="仿宋"/>
          <w:b w:val="0"/>
          <w:bCs/>
          <w:color w:val="auto"/>
          <w:kern w:val="0"/>
          <w:sz w:val="32"/>
          <w:szCs w:val="32"/>
          <w:highlight w:val="none"/>
        </w:rPr>
        <w:t>1.租赁期内，如乙方因消防、安全</w:t>
      </w:r>
      <w:r>
        <w:rPr>
          <w:rFonts w:hint="eastAsia" w:ascii="仿宋" w:hAnsi="仿宋" w:eastAsia="仿宋" w:cs="仿宋"/>
          <w:b w:val="0"/>
          <w:bCs/>
          <w:color w:val="auto"/>
          <w:kern w:val="0"/>
          <w:sz w:val="32"/>
          <w:szCs w:val="32"/>
          <w:highlight w:val="none"/>
          <w:lang w:eastAsia="zh-CN"/>
        </w:rPr>
        <w:t>环保</w:t>
      </w:r>
      <w:r>
        <w:rPr>
          <w:rFonts w:hint="eastAsia" w:ascii="仿宋" w:hAnsi="仿宋" w:eastAsia="仿宋" w:cs="仿宋"/>
          <w:b w:val="0"/>
          <w:bCs/>
          <w:color w:val="auto"/>
          <w:kern w:val="0"/>
          <w:sz w:val="32"/>
          <w:szCs w:val="32"/>
          <w:highlight w:val="none"/>
        </w:rPr>
        <w:t>需要要对租赁物进行设施安装、整饰整修的，乙方应当经甲方书面同意方可进行，租赁期届满或者合同解除时，乙方不得拆除入土入墙的设施及整饰物</w:t>
      </w:r>
      <w:r>
        <w:rPr>
          <w:rFonts w:hint="eastAsia" w:ascii="仿宋" w:hAnsi="仿宋" w:eastAsia="仿宋" w:cs="仿宋"/>
          <w:b w:val="0"/>
          <w:bCs/>
          <w:color w:val="auto"/>
          <w:kern w:val="0"/>
          <w:sz w:val="32"/>
          <w:szCs w:val="32"/>
          <w:highlight w:val="none"/>
          <w:lang w:val="en-US" w:eastAsia="zh-CN"/>
        </w:rPr>
        <w:t>，乙方添置的入土入墙设施及整饰物等无偿归甲方所有</w:t>
      </w:r>
      <w:r>
        <w:rPr>
          <w:rFonts w:hint="eastAsia" w:ascii="仿宋" w:hAnsi="仿宋" w:eastAsia="仿宋" w:cs="仿宋"/>
          <w:b w:val="0"/>
          <w:bCs/>
          <w:color w:val="auto"/>
          <w:kern w:val="0"/>
          <w:sz w:val="32"/>
          <w:szCs w:val="32"/>
          <w:highlight w:val="none"/>
        </w:rPr>
        <w:t>。</w:t>
      </w:r>
    </w:p>
    <w:p>
      <w:pPr>
        <w:pStyle w:val="10"/>
        <w:spacing w:line="500" w:lineRule="exact"/>
        <w:ind w:firstLine="645"/>
        <w:rPr>
          <w:rFonts w:hint="eastAsia" w:ascii="仿宋" w:hAnsi="仿宋" w:eastAsia="仿宋" w:cs="仿宋"/>
          <w:b w:val="0"/>
          <w:bCs/>
          <w:color w:val="auto"/>
          <w:kern w:val="0"/>
          <w:sz w:val="32"/>
          <w:szCs w:val="32"/>
          <w:highlight w:val="none"/>
        </w:rPr>
      </w:pPr>
      <w:r>
        <w:rPr>
          <w:rFonts w:hint="eastAsia" w:ascii="仿宋" w:hAnsi="仿宋" w:eastAsia="仿宋" w:cs="仿宋"/>
          <w:b w:val="0"/>
          <w:bCs/>
          <w:color w:val="auto"/>
          <w:kern w:val="0"/>
          <w:sz w:val="32"/>
          <w:szCs w:val="32"/>
          <w:highlight w:val="none"/>
        </w:rPr>
        <w:t>2.租赁期内，乙方未经甲方同意进行整饰整修的，租赁期届满或者合同解除时，乙方不得自行拆除整饰物，甲方有要求乙方拆除并不退回合同履约保证金的权利。</w:t>
      </w:r>
    </w:p>
    <w:p>
      <w:pPr>
        <w:pStyle w:val="10"/>
        <w:spacing w:line="500" w:lineRule="exact"/>
        <w:ind w:firstLine="645"/>
        <w:rPr>
          <w:rFonts w:hint="eastAsia" w:ascii="仿宋" w:hAnsi="仿宋" w:eastAsia="仿宋" w:cs="仿宋"/>
          <w:b w:val="0"/>
          <w:bCs/>
          <w:color w:val="auto"/>
          <w:kern w:val="0"/>
          <w:sz w:val="32"/>
          <w:szCs w:val="32"/>
          <w:highlight w:val="none"/>
        </w:rPr>
      </w:pPr>
      <w:r>
        <w:rPr>
          <w:rFonts w:hint="eastAsia" w:ascii="仿宋" w:hAnsi="仿宋" w:eastAsia="仿宋" w:cs="仿宋"/>
          <w:b w:val="0"/>
          <w:bCs/>
          <w:color w:val="auto"/>
          <w:kern w:val="0"/>
          <w:sz w:val="32"/>
          <w:szCs w:val="32"/>
          <w:highlight w:val="none"/>
        </w:rPr>
        <w:t>3.租赁期内因乙方装饰装修或拆除造成租赁物毁损的，乙方应当恢复原状或者按第三方评估进行赔偿（评估费用由乙方支出）。任何情况下，甲方均不补偿乙方装饰装修的费用。</w:t>
      </w:r>
    </w:p>
    <w:p>
      <w:pPr>
        <w:pStyle w:val="10"/>
        <w:spacing w:line="500" w:lineRule="exact"/>
        <w:ind w:firstLine="645"/>
        <w:rPr>
          <w:rFonts w:hint="eastAsia" w:ascii="仿宋" w:hAnsi="仿宋" w:eastAsia="仿宋" w:cs="仿宋"/>
          <w:b w:val="0"/>
          <w:bCs/>
          <w:color w:val="auto"/>
          <w:kern w:val="0"/>
          <w:sz w:val="32"/>
          <w:szCs w:val="32"/>
          <w:highlight w:val="none"/>
        </w:rPr>
      </w:pPr>
      <w:r>
        <w:rPr>
          <w:rFonts w:hint="eastAsia" w:ascii="仿宋" w:hAnsi="仿宋" w:eastAsia="仿宋" w:cs="仿宋"/>
          <w:b w:val="0"/>
          <w:bCs/>
          <w:color w:val="auto"/>
          <w:kern w:val="0"/>
          <w:sz w:val="32"/>
          <w:szCs w:val="32"/>
          <w:highlight w:val="none"/>
        </w:rPr>
        <w:t>4.租赁期内，乙方应自行负责租赁物及所附设施设备的维护、维修事项(所有维护、修整费用由乙方承担,甲方不承担修整费用)等及由此产生的一切责任（包括但不限于安全）。</w:t>
      </w:r>
    </w:p>
    <w:p>
      <w:pPr>
        <w:pStyle w:val="10"/>
        <w:spacing w:line="500" w:lineRule="exact"/>
        <w:ind w:firstLine="645"/>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t>六、其它约定</w:t>
      </w:r>
    </w:p>
    <w:p>
      <w:pPr>
        <w:pStyle w:val="10"/>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 甲乙双方在签署本合同时，应具有签署本合同的合法资格或授权，且在签署本合同时无任何法律障碍，具有完全民事行为能力，清楚知道本合同条款约定的法律效力，认为约定公平，没有误解，清楚各自的权利和义务。乙方清楚知道该</w:t>
      </w:r>
      <w:r>
        <w:rPr>
          <w:rFonts w:hint="eastAsia" w:ascii="仿宋" w:hAnsi="仿宋" w:eastAsia="仿宋" w:cs="仿宋"/>
          <w:color w:val="auto"/>
          <w:sz w:val="32"/>
          <w:szCs w:val="32"/>
          <w:highlight w:val="none"/>
          <w:lang w:eastAsia="zh-CN"/>
        </w:rPr>
        <w:t>租赁物</w:t>
      </w:r>
      <w:r>
        <w:rPr>
          <w:rFonts w:hint="eastAsia" w:ascii="仿宋" w:hAnsi="仿宋" w:eastAsia="仿宋" w:cs="仿宋"/>
          <w:color w:val="auto"/>
          <w:sz w:val="32"/>
          <w:szCs w:val="32"/>
          <w:highlight w:val="none"/>
        </w:rPr>
        <w:t>的现状，并签订《</w:t>
      </w:r>
      <w:r>
        <w:rPr>
          <w:rFonts w:hint="eastAsia" w:ascii="仿宋" w:hAnsi="仿宋" w:eastAsia="仿宋" w:cs="仿宋"/>
          <w:color w:val="auto"/>
          <w:kern w:val="0"/>
          <w:sz w:val="32"/>
          <w:szCs w:val="32"/>
          <w:highlight w:val="none"/>
          <w:lang w:eastAsia="zh-CN"/>
        </w:rPr>
        <w:t>租赁物</w:t>
      </w:r>
      <w:r>
        <w:rPr>
          <w:rFonts w:hint="eastAsia" w:ascii="仿宋" w:hAnsi="仿宋" w:eastAsia="仿宋" w:cs="仿宋"/>
          <w:color w:val="auto"/>
          <w:kern w:val="0"/>
          <w:sz w:val="32"/>
          <w:szCs w:val="32"/>
          <w:highlight w:val="none"/>
        </w:rPr>
        <w:t>交接确认书</w:t>
      </w:r>
      <w:r>
        <w:rPr>
          <w:rFonts w:hint="eastAsia" w:ascii="仿宋" w:hAnsi="仿宋" w:eastAsia="仿宋" w:cs="仿宋"/>
          <w:color w:val="auto"/>
          <w:sz w:val="32"/>
          <w:szCs w:val="32"/>
          <w:highlight w:val="none"/>
        </w:rPr>
        <w:t>》，双方均愿意按合同约定严格执行。</w:t>
      </w:r>
    </w:p>
    <w:p>
      <w:pPr>
        <w:pStyle w:val="10"/>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租赁期内，乙方经营过程中产生的任何风险及责任包括但不限于消防安全生产均由乙方自行承担。特别是如发生乙方与聘用员工之间的劳动争议（包括但不限于工作纠纷、欠薪纠纷），乙方应及时依法处理，甲方概不负责</w:t>
      </w:r>
      <w:r>
        <w:rPr>
          <w:rFonts w:hint="eastAsia" w:ascii="仿宋" w:hAnsi="仿宋" w:eastAsia="仿宋" w:cs="仿宋"/>
          <w:color w:val="auto"/>
          <w:sz w:val="32"/>
          <w:szCs w:val="32"/>
          <w:highlight w:val="none"/>
        </w:rPr>
        <w:t>。</w:t>
      </w:r>
    </w:p>
    <w:p>
      <w:pPr>
        <w:pStyle w:val="13"/>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3．租赁期内，乙方应当</w:t>
      </w:r>
      <w:r>
        <w:rPr>
          <w:rFonts w:hint="eastAsia" w:ascii="仿宋" w:hAnsi="仿宋" w:eastAsia="仿宋" w:cs="仿宋"/>
          <w:color w:val="auto"/>
          <w:sz w:val="32"/>
          <w:szCs w:val="32"/>
          <w:highlight w:val="none"/>
          <w:lang w:eastAsia="zh-CN"/>
        </w:rPr>
        <w:t>依照有关规定</w:t>
      </w:r>
      <w:r>
        <w:rPr>
          <w:rFonts w:hint="eastAsia" w:ascii="仿宋" w:hAnsi="仿宋" w:eastAsia="仿宋" w:cs="仿宋"/>
          <w:color w:val="auto"/>
          <w:sz w:val="32"/>
          <w:szCs w:val="32"/>
          <w:highlight w:val="none"/>
        </w:rPr>
        <w:t>办理环保</w:t>
      </w:r>
      <w:r>
        <w:rPr>
          <w:rFonts w:hint="eastAsia" w:ascii="仿宋" w:hAnsi="仿宋" w:eastAsia="仿宋" w:cs="仿宋"/>
          <w:color w:val="auto"/>
          <w:sz w:val="32"/>
          <w:szCs w:val="32"/>
          <w:highlight w:val="none"/>
          <w:lang w:eastAsia="zh-CN"/>
        </w:rPr>
        <w:t>等相关</w:t>
      </w:r>
      <w:r>
        <w:rPr>
          <w:rFonts w:hint="eastAsia" w:ascii="仿宋" w:hAnsi="仿宋" w:eastAsia="仿宋" w:cs="仿宋"/>
          <w:color w:val="auto"/>
          <w:sz w:val="32"/>
          <w:szCs w:val="32"/>
          <w:highlight w:val="none"/>
        </w:rPr>
        <w:t>审批手续，符合环保的相关要求，遵守相关法律法规，服从国家相关部门管理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不得违反土地法定</w:t>
      </w:r>
      <w:r>
        <w:rPr>
          <w:rFonts w:hint="eastAsia" w:ascii="仿宋" w:hAnsi="仿宋" w:eastAsia="仿宋" w:cs="仿宋"/>
          <w:color w:val="auto"/>
          <w:sz w:val="32"/>
          <w:szCs w:val="32"/>
          <w:highlight w:val="none"/>
          <w:lang w:eastAsia="zh-CN"/>
        </w:rPr>
        <w:t>性质</w:t>
      </w:r>
      <w:r>
        <w:rPr>
          <w:rFonts w:hint="eastAsia" w:ascii="仿宋" w:hAnsi="仿宋" w:eastAsia="仿宋" w:cs="仿宋"/>
          <w:color w:val="auto"/>
          <w:sz w:val="32"/>
          <w:szCs w:val="32"/>
          <w:highlight w:val="none"/>
        </w:rPr>
        <w:t>使用</w:t>
      </w:r>
      <w:r>
        <w:rPr>
          <w:rFonts w:hint="eastAsia" w:ascii="仿宋" w:hAnsi="仿宋" w:eastAsia="仿宋" w:cs="仿宋"/>
          <w:color w:val="auto"/>
          <w:sz w:val="32"/>
          <w:szCs w:val="32"/>
          <w:highlight w:val="none"/>
          <w:lang w:eastAsia="zh-CN"/>
        </w:rPr>
        <w:t>用途</w:t>
      </w:r>
      <w:r>
        <w:rPr>
          <w:rFonts w:hint="eastAsia" w:ascii="仿宋" w:hAnsi="仿宋" w:eastAsia="仿宋" w:cs="仿宋"/>
          <w:color w:val="auto"/>
          <w:sz w:val="32"/>
          <w:szCs w:val="32"/>
          <w:highlight w:val="none"/>
        </w:rPr>
        <w:t>，不得利用该租赁物进行违法犯罪活动。若不依照土地</w:t>
      </w:r>
      <w:r>
        <w:rPr>
          <w:rFonts w:hint="eastAsia" w:ascii="仿宋" w:hAnsi="仿宋" w:eastAsia="仿宋" w:cs="仿宋"/>
          <w:color w:val="auto"/>
          <w:sz w:val="32"/>
          <w:szCs w:val="32"/>
          <w:highlight w:val="none"/>
          <w:lang w:eastAsia="zh-CN"/>
        </w:rPr>
        <w:t>法定</w:t>
      </w:r>
      <w:r>
        <w:rPr>
          <w:rFonts w:hint="eastAsia" w:ascii="仿宋" w:hAnsi="仿宋" w:eastAsia="仿宋" w:cs="仿宋"/>
          <w:color w:val="auto"/>
          <w:sz w:val="32"/>
          <w:szCs w:val="32"/>
          <w:highlight w:val="none"/>
        </w:rPr>
        <w:t>性质</w:t>
      </w:r>
      <w:r>
        <w:rPr>
          <w:rFonts w:hint="eastAsia" w:ascii="仿宋" w:hAnsi="仿宋" w:eastAsia="仿宋" w:cs="仿宋"/>
          <w:color w:val="auto"/>
          <w:sz w:val="32"/>
          <w:szCs w:val="32"/>
          <w:highlight w:val="none"/>
          <w:lang w:eastAsia="zh-CN"/>
        </w:rPr>
        <w:t>用途</w:t>
      </w:r>
      <w:r>
        <w:rPr>
          <w:rFonts w:hint="eastAsia" w:ascii="仿宋" w:hAnsi="仿宋" w:eastAsia="仿宋" w:cs="仿宋"/>
          <w:color w:val="auto"/>
          <w:sz w:val="32"/>
          <w:szCs w:val="32"/>
          <w:highlight w:val="none"/>
        </w:rPr>
        <w:t>使用及</w:t>
      </w:r>
      <w:r>
        <w:rPr>
          <w:rFonts w:hint="eastAsia" w:ascii="仿宋" w:hAnsi="仿宋" w:eastAsia="仿宋" w:cs="仿宋"/>
          <w:color w:val="auto"/>
          <w:sz w:val="32"/>
          <w:szCs w:val="32"/>
          <w:highlight w:val="none"/>
          <w:lang w:eastAsia="zh-CN"/>
        </w:rPr>
        <w:t>资产使用</w:t>
      </w:r>
      <w:r>
        <w:rPr>
          <w:rFonts w:hint="eastAsia" w:ascii="仿宋" w:hAnsi="仿宋" w:eastAsia="仿宋" w:cs="仿宋"/>
          <w:color w:val="auto"/>
          <w:sz w:val="32"/>
          <w:szCs w:val="32"/>
          <w:highlight w:val="none"/>
        </w:rPr>
        <w:t>用途造成违法</w:t>
      </w:r>
      <w:r>
        <w:rPr>
          <w:rFonts w:hint="eastAsia" w:ascii="仿宋" w:hAnsi="仿宋" w:eastAsia="仿宋" w:cs="仿宋"/>
          <w:color w:val="auto"/>
          <w:sz w:val="32"/>
          <w:szCs w:val="32"/>
          <w:highlight w:val="none"/>
          <w:lang w:eastAsia="zh-CN"/>
        </w:rPr>
        <w:t>行为的</w:t>
      </w:r>
      <w:r>
        <w:rPr>
          <w:rFonts w:hint="eastAsia" w:ascii="仿宋" w:hAnsi="仿宋" w:eastAsia="仿宋" w:cs="仿宋"/>
          <w:color w:val="auto"/>
          <w:sz w:val="32"/>
          <w:szCs w:val="32"/>
          <w:highlight w:val="none"/>
        </w:rPr>
        <w:t>，甲方有权不予退回合同履约保证金并将其保证金用于土地违法恢复工程，</w:t>
      </w:r>
      <w:r>
        <w:rPr>
          <w:rFonts w:hint="eastAsia" w:ascii="仿宋" w:hAnsi="仿宋" w:eastAsia="仿宋" w:cs="仿宋"/>
          <w:color w:val="auto"/>
          <w:sz w:val="32"/>
          <w:szCs w:val="32"/>
          <w:highlight w:val="none"/>
          <w:lang w:eastAsia="zh-CN"/>
        </w:rPr>
        <w:t>同时</w:t>
      </w:r>
      <w:r>
        <w:rPr>
          <w:rFonts w:hint="eastAsia" w:ascii="仿宋" w:hAnsi="仿宋" w:eastAsia="仿宋" w:cs="仿宋"/>
          <w:color w:val="auto"/>
          <w:sz w:val="32"/>
          <w:szCs w:val="32"/>
          <w:highlight w:val="none"/>
        </w:rPr>
        <w:t>甲方</w:t>
      </w:r>
      <w:r>
        <w:rPr>
          <w:rFonts w:hint="eastAsia" w:ascii="仿宋" w:hAnsi="仿宋" w:eastAsia="仿宋" w:cs="仿宋"/>
          <w:color w:val="auto"/>
          <w:sz w:val="32"/>
          <w:szCs w:val="32"/>
          <w:highlight w:val="none"/>
          <w:lang w:eastAsia="zh-CN"/>
        </w:rPr>
        <w:t>保留追诉</w:t>
      </w:r>
      <w:r>
        <w:rPr>
          <w:rFonts w:hint="eastAsia" w:ascii="仿宋" w:hAnsi="仿宋" w:eastAsia="仿宋" w:cs="仿宋"/>
          <w:color w:val="auto"/>
          <w:sz w:val="32"/>
          <w:szCs w:val="32"/>
          <w:highlight w:val="none"/>
        </w:rPr>
        <w:t>乙方违法责任及恢复工程一切相关费用</w:t>
      </w:r>
      <w:r>
        <w:rPr>
          <w:rFonts w:hint="eastAsia" w:ascii="仿宋" w:hAnsi="仿宋" w:eastAsia="仿宋" w:cs="仿宋"/>
          <w:color w:val="auto"/>
          <w:sz w:val="32"/>
          <w:szCs w:val="32"/>
          <w:highlight w:val="none"/>
          <w:lang w:eastAsia="zh-CN"/>
        </w:rPr>
        <w:t>的权利</w:t>
      </w:r>
      <w:r>
        <w:rPr>
          <w:rFonts w:hint="eastAsia" w:ascii="仿宋" w:hAnsi="仿宋" w:eastAsia="仿宋" w:cs="仿宋"/>
          <w:color w:val="auto"/>
          <w:sz w:val="32"/>
          <w:szCs w:val="32"/>
          <w:highlight w:val="none"/>
        </w:rPr>
        <w:t>。</w:t>
      </w:r>
    </w:p>
    <w:p>
      <w:pPr>
        <w:pStyle w:val="10"/>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 乙方未遵守、履行本合同中所有约定的内容或者相关法律法规之规定的义务，视同乙方违约，甲方有权解除本合同，收回</w:t>
      </w:r>
      <w:r>
        <w:rPr>
          <w:rFonts w:hint="eastAsia" w:ascii="仿宋" w:hAnsi="仿宋" w:eastAsia="仿宋" w:cs="仿宋"/>
          <w:color w:val="auto"/>
          <w:sz w:val="32"/>
          <w:szCs w:val="32"/>
          <w:highlight w:val="none"/>
          <w:lang w:eastAsia="zh-CN"/>
        </w:rPr>
        <w:t>租赁物</w:t>
      </w:r>
      <w:r>
        <w:rPr>
          <w:rFonts w:hint="eastAsia" w:ascii="仿宋" w:hAnsi="仿宋" w:eastAsia="仿宋" w:cs="仿宋"/>
          <w:color w:val="auto"/>
          <w:sz w:val="32"/>
          <w:szCs w:val="32"/>
          <w:highlight w:val="none"/>
        </w:rPr>
        <w:t>或不向乙方交付</w:t>
      </w:r>
      <w:r>
        <w:rPr>
          <w:rFonts w:hint="eastAsia" w:ascii="仿宋" w:hAnsi="仿宋" w:eastAsia="仿宋" w:cs="仿宋"/>
          <w:color w:val="auto"/>
          <w:sz w:val="32"/>
          <w:szCs w:val="32"/>
          <w:highlight w:val="none"/>
          <w:lang w:eastAsia="zh-CN"/>
        </w:rPr>
        <w:t>租赁物</w:t>
      </w:r>
      <w:r>
        <w:rPr>
          <w:rFonts w:hint="eastAsia" w:ascii="仿宋" w:hAnsi="仿宋" w:eastAsia="仿宋" w:cs="仿宋"/>
          <w:color w:val="auto"/>
          <w:sz w:val="32"/>
          <w:szCs w:val="32"/>
          <w:highlight w:val="none"/>
        </w:rPr>
        <w:t>，且乙方应赔偿甲方因此而造成的一切损失</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包括但不限于律师费、差旅费、诉讼费等</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，甲方有权</w:t>
      </w:r>
      <w:r>
        <w:rPr>
          <w:rFonts w:hint="eastAsia" w:ascii="仿宋" w:hAnsi="仿宋" w:eastAsia="仿宋" w:cs="仿宋"/>
          <w:color w:val="auto"/>
          <w:sz w:val="32"/>
          <w:szCs w:val="32"/>
          <w:highlight w:val="none"/>
          <w:lang w:eastAsia="zh-CN"/>
        </w:rPr>
        <w:t>不退回</w:t>
      </w:r>
      <w:r>
        <w:rPr>
          <w:rFonts w:hint="eastAsia" w:ascii="仿宋" w:hAnsi="仿宋" w:eastAsia="仿宋" w:cs="仿宋"/>
          <w:color w:val="auto"/>
          <w:sz w:val="32"/>
          <w:szCs w:val="32"/>
          <w:highlight w:val="none"/>
        </w:rPr>
        <w:t>乙方已支付的</w:t>
      </w:r>
      <w:r>
        <w:rPr>
          <w:rFonts w:hint="eastAsia" w:ascii="仿宋" w:hAnsi="仿宋" w:eastAsia="仿宋" w:cs="仿宋"/>
          <w:color w:val="auto"/>
          <w:sz w:val="32"/>
          <w:szCs w:val="32"/>
          <w:highlight w:val="none"/>
          <w:lang w:eastAsia="zh-CN"/>
        </w:rPr>
        <w:t>有偿使用金</w:t>
      </w:r>
      <w:r>
        <w:rPr>
          <w:rFonts w:hint="eastAsia" w:ascii="仿宋" w:hAnsi="仿宋" w:eastAsia="仿宋" w:cs="仿宋"/>
          <w:color w:val="auto"/>
          <w:sz w:val="32"/>
          <w:szCs w:val="32"/>
          <w:highlight w:val="none"/>
        </w:rPr>
        <w:t>和合同</w:t>
      </w:r>
      <w:r>
        <w:rPr>
          <w:rFonts w:hint="eastAsia" w:ascii="仿宋" w:hAnsi="仿宋" w:eastAsia="仿宋" w:cs="仿宋"/>
          <w:color w:val="auto"/>
          <w:sz w:val="32"/>
          <w:szCs w:val="32"/>
          <w:highlight w:val="none"/>
          <w:lang w:eastAsia="zh-CN"/>
        </w:rPr>
        <w:t>履约</w:t>
      </w:r>
      <w:r>
        <w:rPr>
          <w:rFonts w:hint="eastAsia" w:ascii="仿宋" w:hAnsi="仿宋" w:eastAsia="仿宋" w:cs="仿宋"/>
          <w:color w:val="auto"/>
          <w:sz w:val="32"/>
          <w:szCs w:val="32"/>
          <w:highlight w:val="none"/>
        </w:rPr>
        <w:t>保证金</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kern w:val="0"/>
          <w:sz w:val="32"/>
          <w:szCs w:val="32"/>
          <w:highlight w:val="none"/>
          <w:lang w:eastAsia="zh-CN"/>
        </w:rPr>
        <w:t>并且要求乙方承担甲方因维权而支出的律师费、诉讼费、调查费等费用</w:t>
      </w:r>
      <w:r>
        <w:rPr>
          <w:rFonts w:hint="eastAsia" w:ascii="仿宋" w:hAnsi="仿宋" w:eastAsia="仿宋" w:cs="仿宋"/>
          <w:color w:val="auto"/>
          <w:sz w:val="32"/>
          <w:szCs w:val="32"/>
          <w:highlight w:val="none"/>
        </w:rPr>
        <w:t>。</w:t>
      </w:r>
    </w:p>
    <w:p>
      <w:pPr>
        <w:pStyle w:val="10"/>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.租赁期满，乙方在同等条件下有优先承租的权利。</w:t>
      </w:r>
    </w:p>
    <w:p>
      <w:pPr>
        <w:pStyle w:val="13"/>
        <w:widowControl/>
        <w:shd w:val="clear" w:color="auto" w:fill="FFFFFF"/>
        <w:spacing w:line="360" w:lineRule="atLeast"/>
        <w:ind w:firstLine="640" w:firstLineChars="200"/>
        <w:jc w:val="left"/>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6.合同到期后，</w:t>
      </w:r>
      <w:r>
        <w:rPr>
          <w:rFonts w:hint="eastAsia" w:ascii="仿宋" w:hAnsi="仿宋" w:eastAsia="仿宋" w:cs="仿宋"/>
          <w:color w:val="auto"/>
          <w:kern w:val="0"/>
          <w:sz w:val="32"/>
          <w:szCs w:val="32"/>
          <w:highlight w:val="none"/>
        </w:rPr>
        <w:t>甲方无偿收回</w:t>
      </w:r>
      <w:r>
        <w:rPr>
          <w:rFonts w:hint="eastAsia" w:ascii="仿宋" w:hAnsi="仿宋" w:eastAsia="仿宋" w:cs="仿宋"/>
          <w:color w:val="auto"/>
          <w:sz w:val="32"/>
          <w:szCs w:val="32"/>
          <w:highlight w:val="none"/>
          <w:lang w:eastAsia="zh-CN"/>
        </w:rPr>
        <w:t>租赁物</w:t>
      </w:r>
      <w:r>
        <w:rPr>
          <w:rFonts w:hint="eastAsia" w:ascii="仿宋" w:hAnsi="仿宋" w:eastAsia="仿宋" w:cs="仿宋"/>
          <w:color w:val="auto"/>
          <w:kern w:val="0"/>
          <w:sz w:val="32"/>
          <w:szCs w:val="32"/>
          <w:highlight w:val="none"/>
        </w:rPr>
        <w:t>（包括入墙入土一切物品</w:t>
      </w:r>
      <w:r>
        <w:rPr>
          <w:rFonts w:hint="eastAsia" w:ascii="仿宋" w:hAnsi="仿宋" w:eastAsia="仿宋" w:cs="仿宋"/>
          <w:color w:val="auto"/>
          <w:kern w:val="0"/>
          <w:sz w:val="32"/>
          <w:szCs w:val="32"/>
          <w:highlight w:val="none"/>
          <w:lang w:eastAsia="zh-CN"/>
        </w:rPr>
        <w:t>无偿</w:t>
      </w:r>
      <w:r>
        <w:rPr>
          <w:rFonts w:hint="eastAsia" w:ascii="仿宋" w:hAnsi="仿宋" w:eastAsia="仿宋" w:cs="仿宋"/>
          <w:color w:val="auto"/>
          <w:kern w:val="0"/>
          <w:sz w:val="32"/>
          <w:szCs w:val="32"/>
          <w:highlight w:val="none"/>
        </w:rPr>
        <w:t>归甲方所有）。</w:t>
      </w:r>
    </w:p>
    <w:p>
      <w:pPr>
        <w:spacing w:line="360" w:lineRule="auto"/>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7.行业要求：①禁止以下六种废气污染行业在租赁物内进行经营，具体如下：</w:t>
      </w:r>
    </w:p>
    <w:p>
      <w:pPr>
        <w:spacing w:line="360" w:lineRule="auto"/>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a、生产加工过程中产生大量粉尘的行业，如：预拌混凝土、预拌砂浆、木材加工、石材加工、玻璃制品加工、废旧电子产品回收加工、汽车拆解等工业项目。备注：焊接、金属打磨、中药饮片切片、分装等生产过程中产生少量粉尘且手机处理工艺较成熟的行业除外。</w:t>
      </w:r>
    </w:p>
    <w:p>
      <w:pPr>
        <w:spacing w:line="360" w:lineRule="auto"/>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b、生产加工过程中产生有机废气的行业，如：印刷、制鞋、家具制造、涂装、注塑、橡胶加工制造。</w:t>
      </w:r>
    </w:p>
    <w:p>
      <w:pPr>
        <w:spacing w:line="360" w:lineRule="auto"/>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c、生产加工过程中产生大量臭气的行业，如：香精香料生产加工、屠宰、养殖、肉禽加工等工业项目。</w:t>
      </w:r>
    </w:p>
    <w:p>
      <w:pPr>
        <w:spacing w:line="360" w:lineRule="auto"/>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d、生产过程中可能产生大量酸雾的行业，如金属表面处理等工业项目。</w:t>
      </w:r>
    </w:p>
    <w:p>
      <w:pPr>
        <w:spacing w:line="360" w:lineRule="auto"/>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e、其他生产运营过程中生产大量大气污染物的工业项目配套设备，如：锅炉、窑炉等。备注：配套的备用发电机、电锅炉除外。</w:t>
      </w:r>
    </w:p>
    <w:p>
      <w:pPr>
        <w:spacing w:line="360" w:lineRule="auto"/>
        <w:ind w:firstLine="640" w:firstLineChars="200"/>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f、其他本清单未提及，但生产过程中将产生大量大气污染的工业项目。</w:t>
      </w:r>
    </w:p>
    <w:p>
      <w:pPr>
        <w:pStyle w:val="10"/>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②该租赁物内不准用于经营未取得教学许可证的幼儿园，或未取得办学许可的托幼、培训机构，否则视为乙方根本性违约，甲方立即解除合同并收回租赁物，合同履约保证金归甲方所有。</w:t>
      </w:r>
    </w:p>
    <w:p>
      <w:pPr>
        <w:pStyle w:val="10"/>
        <w:ind w:firstLine="640" w:firstLineChars="20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除本合同另有约定外，任何一方对于他方之通知，均应以信函或有回执之快递信函书面方式通知。通知的地址为本合同所载明地址或他方事后以书面通知的其它地址。邮寄通知以对方收到之日为送达日，但如对方变更地址而未通知或拒绝接受或因其它事由未能接受者，以邮寄之后第三日为通知送达日。</w:t>
      </w:r>
    </w:p>
    <w:p>
      <w:pPr>
        <w:pStyle w:val="10"/>
        <w:spacing w:line="500" w:lineRule="exact"/>
        <w:ind w:firstLine="645"/>
        <w:rPr>
          <w:rFonts w:hint="eastAsia" w:ascii="仿宋" w:hAnsi="仿宋" w:eastAsia="仿宋" w:cs="仿宋"/>
          <w:b/>
          <w:color w:val="auto"/>
          <w:sz w:val="32"/>
          <w:szCs w:val="32"/>
          <w:highlight w:val="none"/>
        </w:rPr>
      </w:pPr>
      <w:r>
        <w:rPr>
          <w:rFonts w:hint="eastAsia" w:ascii="仿宋" w:hAnsi="仿宋" w:eastAsia="仿宋" w:cs="仿宋"/>
          <w:b/>
          <w:color w:val="auto"/>
          <w:kern w:val="0"/>
          <w:sz w:val="32"/>
          <w:szCs w:val="32"/>
          <w:highlight w:val="none"/>
        </w:rPr>
        <w:t xml:space="preserve"> </w:t>
      </w:r>
      <w:r>
        <w:rPr>
          <w:rFonts w:hint="eastAsia" w:ascii="仿宋" w:hAnsi="仿宋" w:eastAsia="仿宋" w:cs="仿宋"/>
          <w:b/>
          <w:color w:val="auto"/>
          <w:sz w:val="32"/>
          <w:szCs w:val="32"/>
          <w:highlight w:val="none"/>
        </w:rPr>
        <w:t>七、不可抗力条款</w:t>
      </w:r>
    </w:p>
    <w:p>
      <w:pPr>
        <w:pStyle w:val="10"/>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租赁期内如遇政府（或第三方）依法（全部或部分）征用、征收或者要求改造时（如旧村改造），甲方将提前6个月通知乙方，乙方必须支持并配合甲方改造，双方不作任何金额赔偿，双方互不承担违约责任，征收改造补偿依照有关政府政策执行。乙方不得向甲方要求返还已缴交的有偿使用金与生活垃圾清运费，但甲方应将合同履约保证金无息退回给乙方。</w:t>
      </w:r>
    </w:p>
    <w:p>
      <w:pPr>
        <w:pStyle w:val="10"/>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2.如遇不可抗力致使本合同不能履行或不能完全履行时，双方互不追究责任，并应妥善进行协商、变更或解除合同。</w:t>
      </w:r>
    </w:p>
    <w:p>
      <w:pPr>
        <w:pStyle w:val="10"/>
        <w:spacing w:line="500" w:lineRule="exact"/>
        <w:ind w:firstLine="645"/>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t>八、争议解决方式</w:t>
      </w:r>
    </w:p>
    <w:p>
      <w:pPr>
        <w:pStyle w:val="10"/>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双方在履行本合同过程中发生争议的，应协商解决，不愿协商或协商不成的，可以向</w:t>
      </w:r>
      <w:r>
        <w:rPr>
          <w:rFonts w:hint="eastAsia" w:ascii="仿宋" w:hAnsi="仿宋" w:eastAsia="仿宋" w:cs="仿宋"/>
          <w:color w:val="auto"/>
          <w:sz w:val="32"/>
          <w:szCs w:val="32"/>
          <w:highlight w:val="none"/>
          <w:lang w:eastAsia="zh-CN"/>
        </w:rPr>
        <w:t>番禺区</w:t>
      </w:r>
      <w:r>
        <w:rPr>
          <w:rFonts w:hint="eastAsia" w:ascii="仿宋" w:hAnsi="仿宋" w:eastAsia="仿宋" w:cs="仿宋"/>
          <w:color w:val="auto"/>
          <w:sz w:val="32"/>
          <w:szCs w:val="32"/>
          <w:highlight w:val="none"/>
        </w:rPr>
        <w:t>人民法院提起诉讼。</w:t>
      </w:r>
    </w:p>
    <w:p>
      <w:pPr>
        <w:pStyle w:val="10"/>
        <w:spacing w:line="500" w:lineRule="exact"/>
        <w:ind w:firstLine="645"/>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t>九、</w:t>
      </w:r>
      <w:r>
        <w:rPr>
          <w:rFonts w:hint="eastAsia" w:ascii="仿宋" w:hAnsi="仿宋" w:eastAsia="仿宋" w:cs="仿宋"/>
          <w:b/>
          <w:color w:val="auto"/>
          <w:kern w:val="0"/>
          <w:sz w:val="32"/>
          <w:szCs w:val="32"/>
          <w:highlight w:val="none"/>
          <w:lang w:eastAsia="zh-CN"/>
        </w:rPr>
        <w:t>合同效力</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1.</w:t>
      </w:r>
      <w:r>
        <w:rPr>
          <w:rFonts w:hint="eastAsia" w:ascii="仿宋" w:hAnsi="仿宋" w:eastAsia="仿宋" w:cs="仿宋"/>
          <w:color w:val="auto"/>
          <w:kern w:val="0"/>
          <w:sz w:val="32"/>
          <w:szCs w:val="32"/>
          <w:highlight w:val="none"/>
        </w:rPr>
        <w:t>本合同正本一式</w:t>
      </w:r>
      <w:r>
        <w:rPr>
          <w:rFonts w:hint="eastAsia" w:ascii="仿宋" w:hAnsi="仿宋" w:eastAsia="仿宋" w:cs="仿宋"/>
          <w:color w:val="auto"/>
          <w:kern w:val="0"/>
          <w:sz w:val="32"/>
          <w:szCs w:val="32"/>
          <w:highlight w:val="none"/>
          <w:lang w:eastAsia="zh-CN"/>
        </w:rPr>
        <w:t>四</w:t>
      </w:r>
      <w:r>
        <w:rPr>
          <w:rFonts w:hint="eastAsia" w:ascii="仿宋" w:hAnsi="仿宋" w:eastAsia="仿宋" w:cs="仿宋"/>
          <w:color w:val="auto"/>
          <w:kern w:val="0"/>
          <w:sz w:val="32"/>
          <w:szCs w:val="32"/>
          <w:highlight w:val="none"/>
        </w:rPr>
        <w:t>份，甲</w:t>
      </w:r>
      <w:r>
        <w:rPr>
          <w:rFonts w:hint="eastAsia" w:ascii="仿宋" w:hAnsi="仿宋" w:eastAsia="仿宋" w:cs="仿宋"/>
          <w:color w:val="auto"/>
          <w:sz w:val="32"/>
          <w:szCs w:val="32"/>
          <w:highlight w:val="none"/>
          <w:shd w:val="clear" w:color="auto" w:fill="FFFFFF"/>
        </w:rPr>
        <w:t>乙双</w:t>
      </w:r>
      <w:r>
        <w:rPr>
          <w:rFonts w:hint="eastAsia" w:ascii="仿宋" w:hAnsi="仿宋" w:eastAsia="仿宋" w:cs="仿宋"/>
          <w:color w:val="auto"/>
          <w:kern w:val="0"/>
          <w:sz w:val="32"/>
          <w:szCs w:val="32"/>
          <w:highlight w:val="none"/>
        </w:rPr>
        <w:t>方各执一份，</w:t>
      </w:r>
      <w:r>
        <w:rPr>
          <w:rFonts w:hint="eastAsia" w:ascii="仿宋" w:hAnsi="仿宋" w:eastAsia="仿宋" w:cs="仿宋"/>
          <w:color w:val="auto"/>
          <w:kern w:val="0"/>
          <w:sz w:val="32"/>
          <w:szCs w:val="32"/>
          <w:highlight w:val="none"/>
          <w:lang w:eastAsia="zh-CN"/>
        </w:rPr>
        <w:t>沙头街</w:t>
      </w:r>
      <w:r>
        <w:rPr>
          <w:rFonts w:hint="eastAsia" w:ascii="仿宋" w:hAnsi="仿宋" w:eastAsia="仿宋" w:cs="仿宋"/>
          <w:color w:val="auto"/>
          <w:kern w:val="0"/>
          <w:sz w:val="32"/>
          <w:szCs w:val="32"/>
          <w:highlight w:val="none"/>
        </w:rPr>
        <w:t>农村集体资产</w:t>
      </w:r>
      <w:r>
        <w:rPr>
          <w:rFonts w:hint="eastAsia" w:ascii="仿宋" w:hAnsi="仿宋" w:eastAsia="仿宋" w:cs="仿宋"/>
          <w:color w:val="auto"/>
          <w:kern w:val="0"/>
          <w:sz w:val="32"/>
          <w:szCs w:val="32"/>
          <w:highlight w:val="none"/>
          <w:lang w:eastAsia="zh-CN"/>
        </w:rPr>
        <w:t>资源</w:t>
      </w:r>
      <w:r>
        <w:rPr>
          <w:rFonts w:hint="eastAsia" w:ascii="仿宋" w:hAnsi="仿宋" w:eastAsia="仿宋" w:cs="仿宋"/>
          <w:color w:val="auto"/>
          <w:kern w:val="0"/>
          <w:sz w:val="32"/>
          <w:szCs w:val="32"/>
          <w:highlight w:val="none"/>
        </w:rPr>
        <w:t>管理交易中心</w:t>
      </w:r>
      <w:r>
        <w:rPr>
          <w:rFonts w:hint="eastAsia" w:ascii="仿宋" w:hAnsi="仿宋" w:eastAsia="仿宋" w:cs="仿宋"/>
          <w:color w:val="auto"/>
          <w:kern w:val="0"/>
          <w:sz w:val="32"/>
          <w:szCs w:val="32"/>
          <w:highlight w:val="none"/>
          <w:lang w:eastAsia="zh-CN"/>
        </w:rPr>
        <w:t>、沙头街结算中心各</w:t>
      </w:r>
      <w:r>
        <w:rPr>
          <w:rFonts w:hint="eastAsia" w:ascii="仿宋" w:hAnsi="仿宋" w:eastAsia="仿宋" w:cs="仿宋"/>
          <w:color w:val="auto"/>
          <w:kern w:val="0"/>
          <w:sz w:val="32"/>
          <w:szCs w:val="32"/>
          <w:highlight w:val="none"/>
        </w:rPr>
        <w:t>存档一份，本合同自双方签字和盖章后生效。</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2</w:t>
      </w:r>
      <w:r>
        <w:rPr>
          <w:rFonts w:hint="eastAsia" w:ascii="仿宋" w:hAnsi="仿宋" w:eastAsia="仿宋" w:cs="仿宋"/>
          <w:color w:val="auto"/>
          <w:kern w:val="0"/>
          <w:sz w:val="32"/>
          <w:szCs w:val="32"/>
          <w:highlight w:val="none"/>
        </w:rPr>
        <w:t>. 本合同于</w:t>
      </w:r>
      <w:r>
        <w:rPr>
          <w:rFonts w:hint="eastAsia" w:ascii="仿宋" w:hAnsi="仿宋" w:eastAsia="仿宋" w:cs="仿宋"/>
          <w:color w:val="auto"/>
          <w:kern w:val="0"/>
          <w:sz w:val="32"/>
          <w:szCs w:val="32"/>
          <w:highlight w:val="none"/>
          <w:lang w:val="en-US" w:eastAsia="zh-CN"/>
        </w:rPr>
        <w:t xml:space="preserve">    </w:t>
      </w:r>
      <w:r>
        <w:rPr>
          <w:rFonts w:hint="eastAsia" w:ascii="仿宋" w:hAnsi="仿宋" w:eastAsia="仿宋" w:cs="仿宋"/>
          <w:color w:val="auto"/>
          <w:kern w:val="0"/>
          <w:sz w:val="32"/>
          <w:szCs w:val="32"/>
          <w:highlight w:val="none"/>
        </w:rPr>
        <w:t>年</w:t>
      </w:r>
      <w:r>
        <w:rPr>
          <w:rFonts w:hint="eastAsia" w:ascii="仿宋" w:hAnsi="仿宋" w:eastAsia="仿宋" w:cs="仿宋"/>
          <w:color w:val="auto"/>
          <w:kern w:val="0"/>
          <w:sz w:val="32"/>
          <w:szCs w:val="32"/>
          <w:highlight w:val="none"/>
          <w:lang w:val="en-US" w:eastAsia="zh-CN"/>
        </w:rPr>
        <w:t xml:space="preserve">   </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 xml:space="preserve">   </w:t>
      </w:r>
      <w:r>
        <w:rPr>
          <w:rFonts w:hint="eastAsia" w:ascii="仿宋" w:hAnsi="仿宋" w:eastAsia="仿宋" w:cs="仿宋"/>
          <w:color w:val="auto"/>
          <w:kern w:val="0"/>
          <w:sz w:val="32"/>
          <w:szCs w:val="32"/>
          <w:highlight w:val="none"/>
        </w:rPr>
        <w:t>日在广州市番禺区签订。</w:t>
      </w:r>
    </w:p>
    <w:p>
      <w:pPr>
        <w:pStyle w:val="10"/>
        <w:spacing w:line="500" w:lineRule="exact"/>
        <w:ind w:firstLine="645"/>
        <w:rPr>
          <w:rFonts w:hint="eastAsia" w:ascii="仿宋" w:hAnsi="仿宋" w:eastAsia="仿宋" w:cs="仿宋"/>
          <w:color w:val="auto"/>
          <w:kern w:val="0"/>
          <w:sz w:val="32"/>
          <w:szCs w:val="32"/>
          <w:highlight w:val="none"/>
        </w:rPr>
      </w:pPr>
    </w:p>
    <w:p>
      <w:pPr>
        <w:pStyle w:val="10"/>
        <w:spacing w:line="500" w:lineRule="exact"/>
        <w:rPr>
          <w:rFonts w:hint="eastAsia" w:ascii="仿宋" w:hAnsi="仿宋" w:eastAsia="仿宋" w:cs="仿宋"/>
          <w:color w:val="auto"/>
          <w:kern w:val="0"/>
          <w:sz w:val="32"/>
          <w:szCs w:val="32"/>
          <w:highlight w:val="none"/>
        </w:rPr>
      </w:pPr>
    </w:p>
    <w:p>
      <w:pPr>
        <w:pStyle w:val="10"/>
        <w:spacing w:line="500" w:lineRule="exact"/>
        <w:ind w:firstLine="645"/>
        <w:rPr>
          <w:rFonts w:hint="eastAsia" w:ascii="仿宋" w:hAnsi="仿宋" w:eastAsia="仿宋" w:cs="仿宋"/>
          <w:color w:val="auto"/>
          <w:kern w:val="0"/>
          <w:sz w:val="32"/>
          <w:szCs w:val="32"/>
          <w:highlight w:val="none"/>
        </w:rPr>
      </w:pP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甲方：</w:t>
      </w:r>
      <w:r>
        <w:rPr>
          <w:rFonts w:hint="eastAsia" w:ascii="仿宋" w:hAnsi="仿宋" w:eastAsia="仿宋" w:cs="仿宋"/>
          <w:color w:val="auto"/>
          <w:kern w:val="0"/>
          <w:sz w:val="32"/>
          <w:szCs w:val="32"/>
          <w:highlight w:val="none"/>
          <w:lang w:val="en-US" w:eastAsia="zh-CN"/>
        </w:rPr>
        <w:t>沙头</w:t>
      </w:r>
      <w:r>
        <w:rPr>
          <w:rFonts w:hint="eastAsia" w:ascii="仿宋" w:hAnsi="仿宋" w:eastAsia="仿宋" w:cs="仿宋"/>
          <w:color w:val="auto"/>
          <w:kern w:val="0"/>
          <w:sz w:val="32"/>
          <w:szCs w:val="32"/>
          <w:highlight w:val="none"/>
        </w:rPr>
        <w:t>街</w:t>
      </w:r>
      <w:r>
        <w:rPr>
          <w:rFonts w:hint="eastAsia" w:ascii="仿宋" w:hAnsi="仿宋" w:eastAsia="仿宋" w:cs="仿宋"/>
          <w:color w:val="auto"/>
          <w:kern w:val="0"/>
          <w:sz w:val="32"/>
          <w:szCs w:val="32"/>
          <w:highlight w:val="none"/>
          <w:lang w:eastAsia="zh-CN"/>
        </w:rPr>
        <w:t>大罗</w:t>
      </w:r>
      <w:r>
        <w:rPr>
          <w:rFonts w:hint="eastAsia" w:ascii="仿宋" w:hAnsi="仿宋" w:eastAsia="仿宋" w:cs="仿宋"/>
          <w:color w:val="auto"/>
          <w:kern w:val="0"/>
          <w:sz w:val="32"/>
          <w:szCs w:val="32"/>
          <w:highlight w:val="none"/>
        </w:rPr>
        <w:t>村股份合作经济社</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（盖章）：</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 xml:space="preserve">                      </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法定代表人/授权代表：</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日期：</w:t>
      </w:r>
    </w:p>
    <w:p>
      <w:pPr>
        <w:pStyle w:val="10"/>
        <w:spacing w:line="500" w:lineRule="exact"/>
        <w:ind w:firstLine="645"/>
        <w:rPr>
          <w:rFonts w:hint="eastAsia" w:ascii="仿宋" w:hAnsi="仿宋" w:eastAsia="仿宋" w:cs="仿宋"/>
          <w:color w:val="auto"/>
          <w:kern w:val="0"/>
          <w:sz w:val="32"/>
          <w:szCs w:val="32"/>
          <w:highlight w:val="none"/>
        </w:rPr>
      </w:pP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sz w:val="32"/>
          <w:szCs w:val="32"/>
          <w:highlight w:val="none"/>
          <w:shd w:val="clear" w:color="auto" w:fill="FFFFFF"/>
        </w:rPr>
        <w:t>乙</w:t>
      </w:r>
      <w:r>
        <w:rPr>
          <w:rFonts w:hint="eastAsia" w:ascii="仿宋" w:hAnsi="仿宋" w:eastAsia="仿宋" w:cs="仿宋"/>
          <w:color w:val="auto"/>
          <w:kern w:val="0"/>
          <w:sz w:val="32"/>
          <w:szCs w:val="32"/>
          <w:highlight w:val="none"/>
        </w:rPr>
        <w:t xml:space="preserve">方：     </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（盖章）：</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 xml:space="preserve">                                         </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法定代表人/授权代表：</w:t>
      </w:r>
    </w:p>
    <w:p>
      <w:pPr>
        <w:pStyle w:val="10"/>
        <w:spacing w:line="500" w:lineRule="exact"/>
        <w:ind w:firstLine="645"/>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日期：</w:t>
      </w:r>
    </w:p>
    <w:p>
      <w:pPr>
        <w:pStyle w:val="12"/>
        <w:spacing w:line="580" w:lineRule="exact"/>
        <w:rPr>
          <w:rFonts w:hint="eastAsia" w:ascii="仿宋" w:hAnsi="仿宋" w:eastAsia="仿宋" w:cs="仿宋"/>
          <w:bCs/>
          <w:color w:val="auto"/>
          <w:sz w:val="32"/>
          <w:szCs w:val="32"/>
          <w:highlight w:val="none"/>
        </w:rPr>
      </w:pPr>
    </w:p>
    <w:p>
      <w:pPr>
        <w:rPr>
          <w:rFonts w:hint="eastAsia" w:ascii="仿宋" w:hAnsi="仿宋" w:eastAsia="仿宋" w:cs="仿宋"/>
          <w:color w:val="auto"/>
          <w:highlight w:val="none"/>
        </w:rPr>
      </w:pPr>
    </w:p>
    <w:sectPr>
      <w:footerReference r:id="rId3" w:type="default"/>
      <w:pgSz w:w="11906" w:h="16838"/>
      <w:pgMar w:top="1440" w:right="1080" w:bottom="1440" w:left="1080" w:header="851" w:footer="56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公文小标宋简">
    <w:panose1 w:val="0201060901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49C44"/>
    <w:multiLevelType w:val="singleLevel"/>
    <w:tmpl w:val="58E49C4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4NGEzM2RmNTM4ZDljMGYzY2YxYzRjMDYzMjIyNjUifQ=="/>
  </w:docVars>
  <w:rsids>
    <w:rsidRoot w:val="005E702F"/>
    <w:rsid w:val="00117125"/>
    <w:rsid w:val="00135724"/>
    <w:rsid w:val="00187961"/>
    <w:rsid w:val="00424A6B"/>
    <w:rsid w:val="005E702F"/>
    <w:rsid w:val="006A3FB2"/>
    <w:rsid w:val="0074656B"/>
    <w:rsid w:val="008A22F2"/>
    <w:rsid w:val="00941CAA"/>
    <w:rsid w:val="009C35E7"/>
    <w:rsid w:val="00A3088C"/>
    <w:rsid w:val="00C92BB2"/>
    <w:rsid w:val="00D272FB"/>
    <w:rsid w:val="00D8544D"/>
    <w:rsid w:val="00DF683A"/>
    <w:rsid w:val="00EE5AEE"/>
    <w:rsid w:val="00F3696F"/>
    <w:rsid w:val="00F95997"/>
    <w:rsid w:val="029A7D90"/>
    <w:rsid w:val="02B84345"/>
    <w:rsid w:val="044E498E"/>
    <w:rsid w:val="05DD164C"/>
    <w:rsid w:val="0607660A"/>
    <w:rsid w:val="066F6E3E"/>
    <w:rsid w:val="06C07D29"/>
    <w:rsid w:val="06EF0B84"/>
    <w:rsid w:val="074C793F"/>
    <w:rsid w:val="085C75F3"/>
    <w:rsid w:val="090C2BBB"/>
    <w:rsid w:val="095D132E"/>
    <w:rsid w:val="0B357DDF"/>
    <w:rsid w:val="0C3B7A6E"/>
    <w:rsid w:val="0CE718FC"/>
    <w:rsid w:val="0D586B54"/>
    <w:rsid w:val="0D6D6D13"/>
    <w:rsid w:val="0E825873"/>
    <w:rsid w:val="0F5B28D6"/>
    <w:rsid w:val="122023BD"/>
    <w:rsid w:val="157222F2"/>
    <w:rsid w:val="15E11941"/>
    <w:rsid w:val="164A0644"/>
    <w:rsid w:val="16FC4B47"/>
    <w:rsid w:val="18450568"/>
    <w:rsid w:val="19362169"/>
    <w:rsid w:val="198B463D"/>
    <w:rsid w:val="1E204B0F"/>
    <w:rsid w:val="1ED72C27"/>
    <w:rsid w:val="1F47745C"/>
    <w:rsid w:val="1F6440E3"/>
    <w:rsid w:val="20665166"/>
    <w:rsid w:val="20AD14F6"/>
    <w:rsid w:val="22C60626"/>
    <w:rsid w:val="23873514"/>
    <w:rsid w:val="29153DF7"/>
    <w:rsid w:val="29B811F7"/>
    <w:rsid w:val="2A2D66B9"/>
    <w:rsid w:val="2BB55775"/>
    <w:rsid w:val="2BD22E35"/>
    <w:rsid w:val="2D6F5E88"/>
    <w:rsid w:val="32966FA6"/>
    <w:rsid w:val="33C44EC7"/>
    <w:rsid w:val="34833940"/>
    <w:rsid w:val="34B644B3"/>
    <w:rsid w:val="35187EC3"/>
    <w:rsid w:val="37FF23C4"/>
    <w:rsid w:val="3904576B"/>
    <w:rsid w:val="3B3046A0"/>
    <w:rsid w:val="3BF4383B"/>
    <w:rsid w:val="3C9F58F6"/>
    <w:rsid w:val="3CE76138"/>
    <w:rsid w:val="3DC67DEF"/>
    <w:rsid w:val="3E925234"/>
    <w:rsid w:val="3EFF4FC5"/>
    <w:rsid w:val="3F4D5A76"/>
    <w:rsid w:val="41686E03"/>
    <w:rsid w:val="46132352"/>
    <w:rsid w:val="4E046724"/>
    <w:rsid w:val="4EAA79AE"/>
    <w:rsid w:val="50C951B1"/>
    <w:rsid w:val="51081549"/>
    <w:rsid w:val="52D20A20"/>
    <w:rsid w:val="530F28D3"/>
    <w:rsid w:val="53E2426F"/>
    <w:rsid w:val="545B06B4"/>
    <w:rsid w:val="55593CAF"/>
    <w:rsid w:val="59FF4B88"/>
    <w:rsid w:val="5AEE3936"/>
    <w:rsid w:val="5B664DA3"/>
    <w:rsid w:val="5BAD4B92"/>
    <w:rsid w:val="5C031999"/>
    <w:rsid w:val="5C7C140B"/>
    <w:rsid w:val="5F431FE6"/>
    <w:rsid w:val="602B0241"/>
    <w:rsid w:val="61A72972"/>
    <w:rsid w:val="62EE098B"/>
    <w:rsid w:val="62F45876"/>
    <w:rsid w:val="62F61FDD"/>
    <w:rsid w:val="634829ED"/>
    <w:rsid w:val="63615C85"/>
    <w:rsid w:val="64347CB7"/>
    <w:rsid w:val="664F7993"/>
    <w:rsid w:val="66F72F79"/>
    <w:rsid w:val="67B33F51"/>
    <w:rsid w:val="69B94B80"/>
    <w:rsid w:val="6C253502"/>
    <w:rsid w:val="6CB03BB0"/>
    <w:rsid w:val="6DB85269"/>
    <w:rsid w:val="6E4F2CB5"/>
    <w:rsid w:val="724E0E0E"/>
    <w:rsid w:val="72CE1C3F"/>
    <w:rsid w:val="7777108A"/>
    <w:rsid w:val="7A0E4D28"/>
    <w:rsid w:val="7A2E005F"/>
    <w:rsid w:val="7AA63457"/>
    <w:rsid w:val="7AB8369C"/>
    <w:rsid w:val="7D0C2E53"/>
    <w:rsid w:val="7D3820D2"/>
    <w:rsid w:val="7DD60DBC"/>
    <w:rsid w:val="7E115074"/>
    <w:rsid w:val="7FFE10DF"/>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8">
    <w:name w:val="Default Paragraph Font"/>
    <w:semiHidden/>
    <w:qFormat/>
    <w:uiPriority w:val="99"/>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style>
  <w:style w:type="paragraph" w:styleId="3">
    <w:name w:val="Body Text"/>
    <w:basedOn w:val="1"/>
    <w:autoRedefine/>
    <w:unhideWhenUsed/>
    <w:qFormat/>
    <w:uiPriority w:val="99"/>
    <w:pPr>
      <w:spacing w:after="120"/>
    </w:pPr>
  </w:style>
  <w:style w:type="paragraph" w:styleId="4">
    <w:name w:val="annotation text"/>
    <w:basedOn w:val="1"/>
    <w:autoRedefine/>
    <w:semiHidden/>
    <w:unhideWhenUsed/>
    <w:qFormat/>
    <w:uiPriority w:val="99"/>
    <w:pPr>
      <w:jc w:val="left"/>
    </w:pPr>
  </w:style>
  <w:style w:type="paragraph" w:styleId="5">
    <w:name w:val="footer"/>
    <w:basedOn w:val="1"/>
    <w:autoRedefine/>
    <w:semiHidden/>
    <w:unhideWhenUsed/>
    <w:qFormat/>
    <w:uiPriority w:val="99"/>
    <w:pPr>
      <w:tabs>
        <w:tab w:val="center" w:pos="4153"/>
        <w:tab w:val="right" w:pos="8306"/>
      </w:tabs>
      <w:snapToGrid w:val="0"/>
      <w:jc w:val="left"/>
    </w:pPr>
    <w:rPr>
      <w:sz w:val="18"/>
    </w:rPr>
  </w:style>
  <w:style w:type="paragraph" w:styleId="6">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Char Char Char Char Char Char Char Char Char Char Char Char Char"/>
    <w:basedOn w:val="1"/>
    <w:autoRedefine/>
    <w:qFormat/>
    <w:uiPriority w:val="99"/>
    <w:pPr>
      <w:widowControl/>
      <w:spacing w:line="240" w:lineRule="exact"/>
      <w:jc w:val="left"/>
    </w:pPr>
  </w:style>
  <w:style w:type="paragraph" w:customStyle="1" w:styleId="10">
    <w:name w:val="正文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1">
    <w:name w:val="超链接 New New"/>
    <w:basedOn w:val="8"/>
    <w:autoRedefine/>
    <w:qFormat/>
    <w:uiPriority w:val="99"/>
    <w:rPr>
      <w:rFonts w:cs="Times New Roman"/>
      <w:color w:val="0000FF"/>
      <w:u w:val="single"/>
    </w:rPr>
  </w:style>
  <w:style w:type="paragraph" w:customStyle="1" w:styleId="12">
    <w:name w:val="正文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3">
    <w:name w:val="正文 New New New New New New New New New New New New New New New New New New New New New New New New New New New New New New New New New New New New New New New New"/>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4">
    <w:name w:val="正文 New New New New New New New New New New New New New New New New New New New New New New New New New New New New New New New New New New New New New New"/>
    <w:autoRedefine/>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356</Words>
  <Characters>2033</Characters>
  <Lines>0</Lines>
  <Paragraphs>0</Paragraphs>
  <TotalTime>6</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kit潔華</cp:lastModifiedBy>
  <cp:lastPrinted>2021-03-25T09:29:00Z</cp:lastPrinted>
  <dcterms:modified xsi:type="dcterms:W3CDTF">2024-01-04T06:49:55Z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228CF22C66524FFEA11D82B2A04A3C87</vt:lpwstr>
  </property>
</Properties>
</file>